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5A4BC" w14:textId="77777777" w:rsidR="00D06FB8" w:rsidRDefault="00C4207B" w:rsidP="00F50E2A">
      <w:pPr>
        <w:ind w:right="-56"/>
        <w:jc w:val="both"/>
        <w:rPr>
          <w:rFonts w:ascii="Arial" w:eastAsia="Arial" w:hAnsi="Arial" w:cs="Arial"/>
          <w:sz w:val="24"/>
          <w:szCs w:val="24"/>
          <w:lang w:val="es-CO"/>
        </w:rPr>
      </w:pPr>
      <w:r w:rsidRPr="00C4207B">
        <w:rPr>
          <w:rFonts w:ascii="Arial" w:eastAsia="Arial" w:hAnsi="Arial" w:cs="Arial"/>
          <w:sz w:val="24"/>
          <w:szCs w:val="24"/>
          <w:lang w:val="es-CO"/>
        </w:rPr>
        <w:t xml:space="preserve">        </w:t>
      </w:r>
    </w:p>
    <w:p w14:paraId="3F9A418E" w14:textId="77777777" w:rsidR="00D06FB8" w:rsidRDefault="00D06FB8" w:rsidP="00F50E2A">
      <w:pPr>
        <w:ind w:right="-56"/>
        <w:jc w:val="both"/>
        <w:rPr>
          <w:rFonts w:ascii="Arial" w:eastAsia="Arial" w:hAnsi="Arial" w:cs="Arial"/>
          <w:sz w:val="24"/>
          <w:szCs w:val="24"/>
          <w:lang w:val="es-CO"/>
        </w:rPr>
      </w:pPr>
    </w:p>
    <w:p w14:paraId="57CE156A" w14:textId="77777777" w:rsidR="00D06FB8" w:rsidRDefault="00D06FB8" w:rsidP="00F50E2A">
      <w:pPr>
        <w:ind w:right="-56"/>
        <w:jc w:val="both"/>
        <w:rPr>
          <w:rFonts w:ascii="Arial" w:eastAsia="Arial" w:hAnsi="Arial" w:cs="Arial"/>
          <w:sz w:val="24"/>
          <w:szCs w:val="24"/>
          <w:lang w:val="es-CO"/>
        </w:rPr>
      </w:pPr>
    </w:p>
    <w:p w14:paraId="7E1A5EF4" w14:textId="77777777" w:rsidR="00D06FB8" w:rsidRDefault="00D06FB8" w:rsidP="00F50E2A">
      <w:pPr>
        <w:ind w:right="-56"/>
        <w:jc w:val="both"/>
        <w:rPr>
          <w:rFonts w:ascii="Arial" w:eastAsia="Arial" w:hAnsi="Arial" w:cs="Arial"/>
          <w:sz w:val="24"/>
          <w:szCs w:val="24"/>
          <w:lang w:val="es-CO"/>
        </w:rPr>
      </w:pPr>
    </w:p>
    <w:p w14:paraId="704CD4CE" w14:textId="77777777" w:rsidR="00D06FB8" w:rsidRDefault="00D06FB8" w:rsidP="00F50E2A">
      <w:pPr>
        <w:ind w:right="-56"/>
        <w:jc w:val="both"/>
        <w:rPr>
          <w:rFonts w:ascii="Arial" w:eastAsia="Arial" w:hAnsi="Arial" w:cs="Arial"/>
          <w:sz w:val="24"/>
          <w:szCs w:val="24"/>
          <w:lang w:val="es-CO"/>
        </w:rPr>
      </w:pPr>
    </w:p>
    <w:p w14:paraId="0E8CE158" w14:textId="77777777" w:rsidR="00D06FB8" w:rsidRDefault="00D06FB8" w:rsidP="00F50E2A">
      <w:pPr>
        <w:ind w:right="-56"/>
        <w:jc w:val="both"/>
        <w:rPr>
          <w:rFonts w:ascii="Arial" w:eastAsia="Arial" w:hAnsi="Arial" w:cs="Arial"/>
          <w:sz w:val="24"/>
          <w:szCs w:val="24"/>
          <w:lang w:val="es-CO"/>
        </w:rPr>
      </w:pPr>
    </w:p>
    <w:p w14:paraId="1B7D89BB" w14:textId="77777777" w:rsidR="00D06FB8" w:rsidRDefault="00D06FB8" w:rsidP="00F50E2A">
      <w:pPr>
        <w:ind w:right="-56"/>
        <w:jc w:val="both"/>
        <w:rPr>
          <w:rFonts w:ascii="Arial" w:eastAsia="Arial" w:hAnsi="Arial" w:cs="Arial"/>
          <w:sz w:val="24"/>
          <w:szCs w:val="24"/>
          <w:lang w:val="es-CO"/>
        </w:rPr>
      </w:pPr>
    </w:p>
    <w:p w14:paraId="028B8BDC" w14:textId="77777777" w:rsidR="00D06FB8" w:rsidRDefault="00D06FB8" w:rsidP="00F50E2A">
      <w:pPr>
        <w:ind w:right="-56"/>
        <w:jc w:val="both"/>
        <w:rPr>
          <w:rFonts w:ascii="Arial" w:eastAsia="Arial" w:hAnsi="Arial" w:cs="Arial"/>
          <w:sz w:val="24"/>
          <w:szCs w:val="24"/>
          <w:lang w:val="es-CO"/>
        </w:rPr>
      </w:pPr>
    </w:p>
    <w:p w14:paraId="7B168A4E" w14:textId="77777777" w:rsidR="00D06FB8" w:rsidRDefault="00D06FB8" w:rsidP="00F50E2A">
      <w:pPr>
        <w:ind w:right="-56"/>
        <w:jc w:val="both"/>
        <w:rPr>
          <w:rFonts w:ascii="Arial" w:eastAsia="Arial" w:hAnsi="Arial" w:cs="Arial"/>
          <w:sz w:val="24"/>
          <w:szCs w:val="24"/>
          <w:lang w:val="es-CO"/>
        </w:rPr>
      </w:pPr>
    </w:p>
    <w:p w14:paraId="5B0A52AC" w14:textId="77777777" w:rsidR="00D06FB8" w:rsidRDefault="00D06FB8" w:rsidP="00F50E2A">
      <w:pPr>
        <w:ind w:right="-56"/>
        <w:jc w:val="both"/>
        <w:rPr>
          <w:rFonts w:ascii="Arial" w:eastAsia="Arial" w:hAnsi="Arial" w:cs="Arial"/>
          <w:sz w:val="24"/>
          <w:szCs w:val="24"/>
          <w:lang w:val="es-CO"/>
        </w:rPr>
      </w:pPr>
    </w:p>
    <w:p w14:paraId="7E404465" w14:textId="77777777" w:rsidR="00D06FB8" w:rsidRDefault="00D06FB8" w:rsidP="00F50E2A">
      <w:pPr>
        <w:ind w:right="-56"/>
        <w:jc w:val="both"/>
        <w:rPr>
          <w:rFonts w:ascii="Arial" w:eastAsia="Arial" w:hAnsi="Arial" w:cs="Arial"/>
          <w:sz w:val="24"/>
          <w:szCs w:val="24"/>
          <w:lang w:val="es-CO"/>
        </w:rPr>
      </w:pPr>
    </w:p>
    <w:p w14:paraId="6F73487E" w14:textId="77777777" w:rsidR="00D06FB8" w:rsidRDefault="00D06FB8" w:rsidP="00F50E2A">
      <w:pPr>
        <w:ind w:right="-56"/>
        <w:jc w:val="both"/>
        <w:rPr>
          <w:rFonts w:ascii="Arial" w:eastAsia="Arial" w:hAnsi="Arial" w:cs="Arial"/>
          <w:sz w:val="24"/>
          <w:szCs w:val="24"/>
          <w:lang w:val="es-CO"/>
        </w:rPr>
      </w:pPr>
    </w:p>
    <w:p w14:paraId="02F8F131" w14:textId="77777777" w:rsidR="00D06FB8" w:rsidRDefault="00D06FB8" w:rsidP="00F50E2A">
      <w:pPr>
        <w:ind w:right="-56"/>
        <w:jc w:val="both"/>
        <w:rPr>
          <w:rFonts w:ascii="Arial" w:eastAsia="Arial" w:hAnsi="Arial" w:cs="Arial"/>
          <w:sz w:val="24"/>
          <w:szCs w:val="24"/>
          <w:lang w:val="es-CO"/>
        </w:rPr>
      </w:pPr>
    </w:p>
    <w:p w14:paraId="595B0DDB" w14:textId="77777777" w:rsidR="00D06FB8" w:rsidRDefault="00D06FB8" w:rsidP="00F50E2A">
      <w:pPr>
        <w:ind w:right="-56"/>
        <w:jc w:val="both"/>
        <w:rPr>
          <w:rFonts w:ascii="Arial" w:eastAsia="Arial" w:hAnsi="Arial" w:cs="Arial"/>
          <w:sz w:val="24"/>
          <w:szCs w:val="24"/>
          <w:lang w:val="es-CO"/>
        </w:rPr>
      </w:pPr>
    </w:p>
    <w:p w14:paraId="55A734AD" w14:textId="77777777" w:rsidR="00D06FB8" w:rsidRDefault="00D06FB8" w:rsidP="00F50E2A">
      <w:pPr>
        <w:ind w:right="-56"/>
        <w:jc w:val="both"/>
        <w:rPr>
          <w:rFonts w:ascii="Arial" w:eastAsia="Arial" w:hAnsi="Arial" w:cs="Arial"/>
          <w:sz w:val="24"/>
          <w:szCs w:val="24"/>
          <w:lang w:val="es-CO"/>
        </w:rPr>
      </w:pPr>
    </w:p>
    <w:p w14:paraId="36E57844" w14:textId="77777777" w:rsidR="00D06FB8" w:rsidRDefault="00D06FB8" w:rsidP="00F50E2A">
      <w:pPr>
        <w:ind w:right="-56"/>
        <w:jc w:val="both"/>
        <w:rPr>
          <w:rFonts w:ascii="Arial" w:eastAsia="Arial" w:hAnsi="Arial" w:cs="Arial"/>
          <w:sz w:val="24"/>
          <w:szCs w:val="24"/>
          <w:lang w:val="es-CO"/>
        </w:rPr>
      </w:pPr>
    </w:p>
    <w:p w14:paraId="68EAC9BC" w14:textId="77777777" w:rsidR="00D06FB8" w:rsidRDefault="00D06FB8" w:rsidP="00F50E2A">
      <w:pPr>
        <w:ind w:right="-56"/>
        <w:jc w:val="both"/>
        <w:rPr>
          <w:rFonts w:ascii="Arial" w:eastAsia="Arial" w:hAnsi="Arial" w:cs="Arial"/>
          <w:sz w:val="24"/>
          <w:szCs w:val="24"/>
          <w:lang w:val="es-CO"/>
        </w:rPr>
      </w:pPr>
    </w:p>
    <w:p w14:paraId="42FDD14F" w14:textId="77777777" w:rsidR="00D06FB8" w:rsidRDefault="00D06FB8" w:rsidP="00F50E2A">
      <w:pPr>
        <w:ind w:right="-56"/>
        <w:jc w:val="both"/>
        <w:rPr>
          <w:rFonts w:ascii="Arial" w:eastAsia="Arial" w:hAnsi="Arial" w:cs="Arial"/>
          <w:sz w:val="24"/>
          <w:szCs w:val="24"/>
          <w:lang w:val="es-CO"/>
        </w:rPr>
      </w:pPr>
    </w:p>
    <w:p w14:paraId="0B422C9D" w14:textId="77777777" w:rsidR="00D06FB8" w:rsidRDefault="00D06FB8" w:rsidP="00F50E2A">
      <w:pPr>
        <w:ind w:right="-56"/>
        <w:jc w:val="both"/>
        <w:rPr>
          <w:rFonts w:ascii="Arial" w:eastAsia="Arial" w:hAnsi="Arial" w:cs="Arial"/>
          <w:sz w:val="24"/>
          <w:szCs w:val="24"/>
          <w:lang w:val="es-CO"/>
        </w:rPr>
      </w:pPr>
    </w:p>
    <w:p w14:paraId="49AB6AFF" w14:textId="77777777" w:rsidR="00D06FB8" w:rsidRDefault="00D06FB8" w:rsidP="00F50E2A">
      <w:pPr>
        <w:ind w:right="-56"/>
        <w:jc w:val="both"/>
        <w:rPr>
          <w:rFonts w:ascii="Arial" w:eastAsia="Arial" w:hAnsi="Arial" w:cs="Arial"/>
          <w:sz w:val="24"/>
          <w:szCs w:val="24"/>
          <w:lang w:val="es-CO"/>
        </w:rPr>
      </w:pPr>
    </w:p>
    <w:p w14:paraId="0ECF825F" w14:textId="77777777" w:rsidR="00D06FB8" w:rsidRDefault="00D06FB8" w:rsidP="00F50E2A">
      <w:pPr>
        <w:ind w:right="-56"/>
        <w:jc w:val="both"/>
        <w:rPr>
          <w:rFonts w:ascii="Arial" w:eastAsia="Arial" w:hAnsi="Arial" w:cs="Arial"/>
          <w:sz w:val="24"/>
          <w:szCs w:val="24"/>
          <w:lang w:val="es-CO"/>
        </w:rPr>
      </w:pPr>
    </w:p>
    <w:p w14:paraId="45B2DCB4" w14:textId="77777777" w:rsidR="00D06FB8" w:rsidRDefault="00D06FB8" w:rsidP="00F50E2A">
      <w:pPr>
        <w:ind w:right="-56"/>
        <w:jc w:val="both"/>
        <w:rPr>
          <w:rFonts w:ascii="Arial" w:eastAsia="Arial" w:hAnsi="Arial" w:cs="Arial"/>
          <w:sz w:val="24"/>
          <w:szCs w:val="24"/>
          <w:lang w:val="es-CO"/>
        </w:rPr>
      </w:pPr>
    </w:p>
    <w:p w14:paraId="53360EF3" w14:textId="5A0BAA1D" w:rsidR="00D5453B" w:rsidRPr="00ED64A6" w:rsidRDefault="00D5453B" w:rsidP="00D5453B">
      <w:pPr>
        <w:jc w:val="right"/>
        <w:textDirection w:val="btLr"/>
        <w:rPr>
          <w:rFonts w:ascii="Arial" w:hAnsi="Arial" w:cs="Arial"/>
          <w:b/>
        </w:rPr>
      </w:pPr>
      <w:r w:rsidRPr="00ED64A6">
        <w:rPr>
          <w:rFonts w:ascii="Arial" w:hAnsi="Arial" w:cs="Arial"/>
          <w:b/>
          <w:smallCaps/>
          <w:sz w:val="64"/>
        </w:rPr>
        <w:t xml:space="preserve">PLAN DE ÁREA DE </w:t>
      </w:r>
      <w:r>
        <w:rPr>
          <w:rFonts w:ascii="Arial" w:hAnsi="Arial" w:cs="Arial"/>
          <w:b/>
          <w:smallCaps/>
          <w:sz w:val="64"/>
        </w:rPr>
        <w:t>EMPRENDIMIENTO</w:t>
      </w:r>
    </w:p>
    <w:p w14:paraId="5BE87491" w14:textId="77777777" w:rsidR="00D5453B" w:rsidRPr="00ED64A6" w:rsidRDefault="00D5453B" w:rsidP="00D5453B">
      <w:pPr>
        <w:jc w:val="right"/>
        <w:textDirection w:val="btLr"/>
        <w:rPr>
          <w:rFonts w:ascii="Arial" w:hAnsi="Arial" w:cs="Arial"/>
          <w:b/>
        </w:rPr>
      </w:pPr>
      <w:r w:rsidRPr="00ED64A6">
        <w:rPr>
          <w:rFonts w:ascii="Arial" w:hAnsi="Arial" w:cs="Arial"/>
          <w:b/>
          <w:sz w:val="36"/>
        </w:rPr>
        <w:t>Institución Educativa Julio Restrepo</w:t>
      </w:r>
    </w:p>
    <w:p w14:paraId="7FCCB4EA" w14:textId="77777777" w:rsidR="00D5453B" w:rsidRPr="00ED64A6" w:rsidRDefault="00D5453B" w:rsidP="00D5453B">
      <w:pPr>
        <w:jc w:val="right"/>
        <w:textDirection w:val="btLr"/>
        <w:rPr>
          <w:rFonts w:ascii="Arial" w:hAnsi="Arial" w:cs="Arial"/>
          <w:b/>
        </w:rPr>
      </w:pPr>
      <w:r w:rsidRPr="00ED64A6">
        <w:rPr>
          <w:rFonts w:ascii="Arial" w:hAnsi="Arial" w:cs="Arial"/>
          <w:b/>
          <w:sz w:val="36"/>
        </w:rPr>
        <w:t>2025</w:t>
      </w:r>
    </w:p>
    <w:p w14:paraId="2A65372A" w14:textId="77777777" w:rsidR="00D06FB8" w:rsidRDefault="00D06FB8" w:rsidP="00F50E2A">
      <w:pPr>
        <w:ind w:right="-56"/>
        <w:jc w:val="both"/>
        <w:rPr>
          <w:rFonts w:ascii="Arial" w:eastAsia="Arial" w:hAnsi="Arial" w:cs="Arial"/>
          <w:sz w:val="24"/>
          <w:szCs w:val="24"/>
          <w:lang w:val="es-CO"/>
        </w:rPr>
      </w:pPr>
    </w:p>
    <w:p w14:paraId="51549642" w14:textId="77777777" w:rsidR="00D06FB8" w:rsidRDefault="00D06FB8" w:rsidP="00F50E2A">
      <w:pPr>
        <w:ind w:right="-56"/>
        <w:jc w:val="both"/>
        <w:rPr>
          <w:rFonts w:ascii="Arial" w:eastAsia="Arial" w:hAnsi="Arial" w:cs="Arial"/>
          <w:sz w:val="24"/>
          <w:szCs w:val="24"/>
          <w:lang w:val="es-CO"/>
        </w:rPr>
      </w:pPr>
    </w:p>
    <w:p w14:paraId="0B73894A" w14:textId="77777777" w:rsidR="00D06FB8" w:rsidRDefault="00D06FB8" w:rsidP="00F50E2A">
      <w:pPr>
        <w:ind w:right="-56"/>
        <w:jc w:val="both"/>
        <w:rPr>
          <w:rFonts w:ascii="Arial" w:eastAsia="Arial" w:hAnsi="Arial" w:cs="Arial"/>
          <w:sz w:val="24"/>
          <w:szCs w:val="24"/>
          <w:lang w:val="es-CO"/>
        </w:rPr>
      </w:pPr>
    </w:p>
    <w:p w14:paraId="7D0C3D47" w14:textId="77777777" w:rsidR="00D06FB8" w:rsidRDefault="00D06FB8" w:rsidP="00F50E2A">
      <w:pPr>
        <w:ind w:right="-56"/>
        <w:jc w:val="both"/>
        <w:rPr>
          <w:rFonts w:ascii="Arial" w:eastAsia="Arial" w:hAnsi="Arial" w:cs="Arial"/>
          <w:sz w:val="24"/>
          <w:szCs w:val="24"/>
          <w:lang w:val="es-CO"/>
        </w:rPr>
      </w:pPr>
    </w:p>
    <w:p w14:paraId="2FC2A2D5" w14:textId="77777777" w:rsidR="00D06FB8" w:rsidRDefault="00D06FB8" w:rsidP="00F50E2A">
      <w:pPr>
        <w:ind w:right="-56"/>
        <w:jc w:val="both"/>
        <w:rPr>
          <w:rFonts w:ascii="Arial" w:eastAsia="Arial" w:hAnsi="Arial" w:cs="Arial"/>
          <w:sz w:val="24"/>
          <w:szCs w:val="24"/>
          <w:lang w:val="es-CO"/>
        </w:rPr>
      </w:pPr>
    </w:p>
    <w:p w14:paraId="2E52A0E8" w14:textId="77777777" w:rsidR="00D06FB8" w:rsidRDefault="00D06FB8" w:rsidP="00F50E2A">
      <w:pPr>
        <w:ind w:right="-56"/>
        <w:jc w:val="both"/>
        <w:rPr>
          <w:rFonts w:ascii="Arial" w:eastAsia="Arial" w:hAnsi="Arial" w:cs="Arial"/>
          <w:sz w:val="24"/>
          <w:szCs w:val="24"/>
          <w:lang w:val="es-CO"/>
        </w:rPr>
      </w:pPr>
    </w:p>
    <w:p w14:paraId="492DFB53" w14:textId="77777777" w:rsidR="00D06FB8" w:rsidRDefault="00D06FB8" w:rsidP="00F50E2A">
      <w:pPr>
        <w:ind w:right="-56"/>
        <w:jc w:val="both"/>
        <w:rPr>
          <w:rFonts w:ascii="Arial" w:eastAsia="Arial" w:hAnsi="Arial" w:cs="Arial"/>
          <w:sz w:val="24"/>
          <w:szCs w:val="24"/>
          <w:lang w:val="es-CO"/>
        </w:rPr>
      </w:pPr>
    </w:p>
    <w:p w14:paraId="61F78A8E" w14:textId="77777777" w:rsidR="00D06FB8" w:rsidRDefault="00D06FB8" w:rsidP="00F50E2A">
      <w:pPr>
        <w:ind w:right="-56"/>
        <w:jc w:val="both"/>
        <w:rPr>
          <w:rFonts w:ascii="Arial" w:eastAsia="Arial" w:hAnsi="Arial" w:cs="Arial"/>
          <w:sz w:val="24"/>
          <w:szCs w:val="24"/>
          <w:lang w:val="es-CO"/>
        </w:rPr>
      </w:pPr>
    </w:p>
    <w:p w14:paraId="2AD450B1" w14:textId="77777777" w:rsidR="00D06FB8" w:rsidRDefault="00D06FB8" w:rsidP="00F50E2A">
      <w:pPr>
        <w:ind w:right="-56"/>
        <w:jc w:val="both"/>
        <w:rPr>
          <w:rFonts w:ascii="Arial" w:eastAsia="Arial" w:hAnsi="Arial" w:cs="Arial"/>
          <w:sz w:val="24"/>
          <w:szCs w:val="24"/>
          <w:lang w:val="es-CO"/>
        </w:rPr>
      </w:pPr>
    </w:p>
    <w:p w14:paraId="5EB979E3" w14:textId="77777777" w:rsidR="00D06FB8" w:rsidRDefault="00D06FB8" w:rsidP="00F50E2A">
      <w:pPr>
        <w:ind w:right="-56"/>
        <w:jc w:val="both"/>
        <w:rPr>
          <w:rFonts w:ascii="Arial" w:eastAsia="Arial" w:hAnsi="Arial" w:cs="Arial"/>
          <w:sz w:val="24"/>
          <w:szCs w:val="24"/>
          <w:lang w:val="es-CO"/>
        </w:rPr>
      </w:pPr>
    </w:p>
    <w:p w14:paraId="0A212E4C" w14:textId="77777777" w:rsidR="00D06FB8" w:rsidRDefault="00D06FB8" w:rsidP="00F50E2A">
      <w:pPr>
        <w:ind w:right="-56"/>
        <w:jc w:val="both"/>
        <w:rPr>
          <w:rFonts w:ascii="Arial" w:eastAsia="Arial" w:hAnsi="Arial" w:cs="Arial"/>
          <w:sz w:val="24"/>
          <w:szCs w:val="24"/>
          <w:lang w:val="es-CO"/>
        </w:rPr>
      </w:pPr>
    </w:p>
    <w:p w14:paraId="4C7F882E" w14:textId="77777777" w:rsidR="00D06FB8" w:rsidRDefault="00D06FB8" w:rsidP="00F50E2A">
      <w:pPr>
        <w:ind w:right="-56"/>
        <w:jc w:val="both"/>
        <w:rPr>
          <w:rFonts w:ascii="Arial" w:eastAsia="Arial" w:hAnsi="Arial" w:cs="Arial"/>
          <w:sz w:val="24"/>
          <w:szCs w:val="24"/>
          <w:lang w:val="es-CO"/>
        </w:rPr>
      </w:pPr>
    </w:p>
    <w:p w14:paraId="0ECC83BE" w14:textId="77777777" w:rsidR="00D06FB8" w:rsidRDefault="00D06FB8" w:rsidP="00F50E2A">
      <w:pPr>
        <w:ind w:right="-56"/>
        <w:jc w:val="both"/>
        <w:rPr>
          <w:rFonts w:ascii="Arial" w:eastAsia="Arial" w:hAnsi="Arial" w:cs="Arial"/>
          <w:sz w:val="24"/>
          <w:szCs w:val="24"/>
          <w:lang w:val="es-CO"/>
        </w:rPr>
      </w:pPr>
    </w:p>
    <w:p w14:paraId="6FEC3FE4" w14:textId="77777777" w:rsidR="00D06FB8" w:rsidRDefault="00D06FB8" w:rsidP="00F50E2A">
      <w:pPr>
        <w:ind w:right="-56"/>
        <w:jc w:val="both"/>
        <w:rPr>
          <w:rFonts w:ascii="Arial" w:eastAsia="Arial" w:hAnsi="Arial" w:cs="Arial"/>
          <w:sz w:val="24"/>
          <w:szCs w:val="24"/>
          <w:lang w:val="es-CO"/>
        </w:rPr>
      </w:pPr>
    </w:p>
    <w:p w14:paraId="459371AC" w14:textId="77777777" w:rsidR="00D06FB8" w:rsidRDefault="00D06FB8" w:rsidP="00F50E2A">
      <w:pPr>
        <w:ind w:right="-56"/>
        <w:jc w:val="both"/>
        <w:rPr>
          <w:rFonts w:ascii="Arial" w:eastAsia="Arial" w:hAnsi="Arial" w:cs="Arial"/>
          <w:sz w:val="24"/>
          <w:szCs w:val="24"/>
          <w:lang w:val="es-CO"/>
        </w:rPr>
      </w:pPr>
    </w:p>
    <w:p w14:paraId="7FBE678D" w14:textId="77777777" w:rsidR="00D06FB8" w:rsidRDefault="00D06FB8" w:rsidP="00F50E2A">
      <w:pPr>
        <w:ind w:right="-56"/>
        <w:jc w:val="both"/>
        <w:rPr>
          <w:rFonts w:ascii="Arial" w:eastAsia="Arial" w:hAnsi="Arial" w:cs="Arial"/>
          <w:sz w:val="24"/>
          <w:szCs w:val="24"/>
          <w:lang w:val="es-CO"/>
        </w:rPr>
      </w:pPr>
    </w:p>
    <w:p w14:paraId="3ED92495" w14:textId="77777777" w:rsidR="00D06FB8" w:rsidRDefault="00D06FB8" w:rsidP="00F50E2A">
      <w:pPr>
        <w:ind w:right="-56"/>
        <w:jc w:val="both"/>
        <w:rPr>
          <w:rFonts w:ascii="Arial" w:eastAsia="Arial" w:hAnsi="Arial" w:cs="Arial"/>
          <w:sz w:val="24"/>
          <w:szCs w:val="24"/>
          <w:lang w:val="es-CO"/>
        </w:rPr>
      </w:pPr>
    </w:p>
    <w:p w14:paraId="358D23B0" w14:textId="77777777" w:rsidR="00D06FB8" w:rsidRDefault="00D06FB8" w:rsidP="00F50E2A">
      <w:pPr>
        <w:ind w:right="-56"/>
        <w:jc w:val="both"/>
        <w:rPr>
          <w:rFonts w:ascii="Arial" w:eastAsia="Arial" w:hAnsi="Arial" w:cs="Arial"/>
          <w:sz w:val="24"/>
          <w:szCs w:val="24"/>
          <w:lang w:val="es-CO"/>
        </w:rPr>
      </w:pPr>
    </w:p>
    <w:p w14:paraId="1CD148F6" w14:textId="77777777" w:rsidR="00B03E51" w:rsidRPr="00D5453B" w:rsidRDefault="00B03E51" w:rsidP="00D5453B">
      <w:pPr>
        <w:ind w:right="-56" w:firstLine="709"/>
        <w:jc w:val="both"/>
        <w:rPr>
          <w:rFonts w:ascii="Arial" w:eastAsia="Arial" w:hAnsi="Arial" w:cs="Arial"/>
          <w:sz w:val="24"/>
          <w:szCs w:val="24"/>
          <w:lang w:val="es-CO"/>
        </w:rPr>
      </w:pPr>
    </w:p>
    <w:p w14:paraId="23E8D41E" w14:textId="5E76B8C9" w:rsidR="00B03E51" w:rsidRPr="00D5453B" w:rsidRDefault="00B03E51" w:rsidP="00D5453B">
      <w:pPr>
        <w:pStyle w:val="Prrafodelista"/>
        <w:numPr>
          <w:ilvl w:val="0"/>
          <w:numId w:val="1"/>
        </w:numPr>
        <w:ind w:right="-56" w:firstLine="709"/>
        <w:jc w:val="both"/>
        <w:rPr>
          <w:rFonts w:ascii="Arial" w:hAnsi="Arial" w:cs="Arial"/>
          <w:b/>
          <w:sz w:val="24"/>
          <w:szCs w:val="24"/>
          <w:lang w:val="es-CO"/>
        </w:rPr>
      </w:pPr>
      <w:r w:rsidRPr="00D5453B">
        <w:rPr>
          <w:rFonts w:ascii="Arial" w:hAnsi="Arial" w:cs="Arial"/>
          <w:b/>
          <w:sz w:val="24"/>
          <w:szCs w:val="24"/>
          <w:lang w:val="es-CO"/>
        </w:rPr>
        <w:t>IDENTIFICACIÓN</w:t>
      </w:r>
    </w:p>
    <w:p w14:paraId="737B86ED" w14:textId="077FAD54" w:rsidR="00C531C6" w:rsidRPr="00D5453B" w:rsidRDefault="00C531C6" w:rsidP="00D5453B">
      <w:pPr>
        <w:ind w:right="-56"/>
        <w:jc w:val="both"/>
        <w:rPr>
          <w:rFonts w:ascii="Arial" w:hAnsi="Arial" w:cs="Arial"/>
          <w:sz w:val="24"/>
          <w:szCs w:val="24"/>
          <w:lang w:val="es-CO"/>
        </w:rPr>
      </w:pPr>
    </w:p>
    <w:p w14:paraId="074F7056" w14:textId="327D48D4"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Nombre:  Institución Educ</w:t>
      </w:r>
      <w:r w:rsidR="000E062D" w:rsidRPr="00D5453B">
        <w:rPr>
          <w:rFonts w:ascii="Arial" w:hAnsi="Arial" w:cs="Arial"/>
          <w:sz w:val="24"/>
          <w:szCs w:val="24"/>
          <w:lang w:val="es-CO"/>
        </w:rPr>
        <w:t>ativa Julio Restrepo</w:t>
      </w:r>
    </w:p>
    <w:p w14:paraId="329034F9" w14:textId="2EBA3B04"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Lema institucional: </w:t>
      </w:r>
      <w:proofErr w:type="gramStart"/>
      <w:r w:rsidRPr="00D5453B">
        <w:rPr>
          <w:rFonts w:ascii="Arial" w:hAnsi="Arial" w:cs="Arial"/>
          <w:sz w:val="24"/>
          <w:szCs w:val="24"/>
          <w:lang w:val="es-CO"/>
        </w:rPr>
        <w:t xml:space="preserve">“ </w:t>
      </w:r>
      <w:r w:rsidR="000E062D" w:rsidRPr="00D5453B">
        <w:rPr>
          <w:rFonts w:ascii="Arial" w:hAnsi="Arial" w:cs="Arial"/>
          <w:sz w:val="24"/>
          <w:szCs w:val="24"/>
          <w:lang w:val="es-CO"/>
        </w:rPr>
        <w:t>"</w:t>
      </w:r>
      <w:proofErr w:type="gramEnd"/>
      <w:r w:rsidR="000E062D" w:rsidRPr="00D5453B">
        <w:rPr>
          <w:rFonts w:ascii="Arial" w:hAnsi="Arial" w:cs="Arial"/>
          <w:sz w:val="24"/>
          <w:szCs w:val="24"/>
          <w:lang w:val="es-CO"/>
        </w:rPr>
        <w:t>Se es sabio al aprender y maestro al enseñar"</w:t>
      </w:r>
    </w:p>
    <w:p w14:paraId="20B48CBF" w14:textId="0A3686E2" w:rsidR="000E062D"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Entidad territorial:  </w:t>
      </w:r>
      <w:r w:rsidR="000E062D" w:rsidRPr="00D5453B">
        <w:rPr>
          <w:rFonts w:ascii="Arial" w:hAnsi="Arial" w:cs="Arial"/>
          <w:sz w:val="24"/>
          <w:szCs w:val="24"/>
          <w:lang w:val="es-CO"/>
        </w:rPr>
        <w:t xml:space="preserve">Secretaria de </w:t>
      </w:r>
      <w:r w:rsidR="005C2CD2" w:rsidRPr="00D5453B">
        <w:rPr>
          <w:rFonts w:ascii="Arial" w:hAnsi="Arial" w:cs="Arial"/>
          <w:sz w:val="24"/>
          <w:szCs w:val="24"/>
          <w:lang w:val="es-CO"/>
        </w:rPr>
        <w:t>E</w:t>
      </w:r>
      <w:r w:rsidR="000E062D" w:rsidRPr="00D5453B">
        <w:rPr>
          <w:rFonts w:ascii="Arial" w:hAnsi="Arial" w:cs="Arial"/>
          <w:sz w:val="24"/>
          <w:szCs w:val="24"/>
          <w:lang w:val="es-CO"/>
        </w:rPr>
        <w:t xml:space="preserve">ducación </w:t>
      </w:r>
      <w:r w:rsidR="005C2CD2" w:rsidRPr="00D5453B">
        <w:rPr>
          <w:rFonts w:ascii="Arial" w:hAnsi="Arial" w:cs="Arial"/>
          <w:sz w:val="24"/>
          <w:szCs w:val="24"/>
          <w:lang w:val="es-CO"/>
        </w:rPr>
        <w:t>D</w:t>
      </w:r>
      <w:r w:rsidR="000E062D" w:rsidRPr="00D5453B">
        <w:rPr>
          <w:rFonts w:ascii="Arial" w:hAnsi="Arial" w:cs="Arial"/>
          <w:sz w:val="24"/>
          <w:szCs w:val="24"/>
          <w:lang w:val="es-CO"/>
        </w:rPr>
        <w:t xml:space="preserve">epartamental de Antioquia  </w:t>
      </w:r>
      <w:r w:rsidR="005C2CD2" w:rsidRPr="00D5453B">
        <w:rPr>
          <w:rFonts w:ascii="Arial" w:hAnsi="Arial" w:cs="Arial"/>
          <w:sz w:val="24"/>
          <w:szCs w:val="24"/>
          <w:lang w:val="es-CO"/>
        </w:rPr>
        <w:t xml:space="preserve"> </w:t>
      </w:r>
      <w:r w:rsidR="000E062D" w:rsidRPr="00D5453B">
        <w:rPr>
          <w:rFonts w:ascii="Arial" w:hAnsi="Arial" w:cs="Arial"/>
          <w:sz w:val="24"/>
          <w:szCs w:val="24"/>
          <w:lang w:val="es-CO"/>
        </w:rPr>
        <w:t>SEDUCA</w:t>
      </w:r>
    </w:p>
    <w:p w14:paraId="64556957" w14:textId="6C66706A"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Código </w:t>
      </w:r>
      <w:r w:rsidR="008A3056" w:rsidRPr="00D5453B">
        <w:rPr>
          <w:rFonts w:ascii="Arial" w:hAnsi="Arial" w:cs="Arial"/>
          <w:sz w:val="24"/>
          <w:szCs w:val="24"/>
          <w:lang w:val="es-CO"/>
        </w:rPr>
        <w:t>DANE</w:t>
      </w:r>
      <w:r w:rsidRPr="00D5453B">
        <w:rPr>
          <w:rFonts w:ascii="Arial" w:hAnsi="Arial" w:cs="Arial"/>
          <w:sz w:val="24"/>
          <w:szCs w:val="24"/>
          <w:lang w:val="es-CO"/>
        </w:rPr>
        <w:t xml:space="preserve">: </w:t>
      </w:r>
      <w:r w:rsidR="000E062D" w:rsidRPr="00D5453B">
        <w:rPr>
          <w:rFonts w:ascii="Arial" w:hAnsi="Arial" w:cs="Arial"/>
          <w:sz w:val="24"/>
          <w:szCs w:val="24"/>
          <w:lang w:val="es-CO"/>
        </w:rPr>
        <w:t>205642000019</w:t>
      </w:r>
      <w:r w:rsidR="008A3056" w:rsidRPr="00D5453B">
        <w:rPr>
          <w:rFonts w:ascii="Arial" w:hAnsi="Arial" w:cs="Arial"/>
          <w:sz w:val="24"/>
          <w:szCs w:val="24"/>
          <w:lang w:val="es-CO"/>
        </w:rPr>
        <w:t xml:space="preserve">            N</w:t>
      </w:r>
      <w:r w:rsidRPr="00D5453B">
        <w:rPr>
          <w:rFonts w:ascii="Arial" w:hAnsi="Arial" w:cs="Arial"/>
          <w:sz w:val="24"/>
          <w:szCs w:val="24"/>
          <w:lang w:val="es-CO"/>
        </w:rPr>
        <w:t>it: 811</w:t>
      </w:r>
      <w:r w:rsidR="00C6021C" w:rsidRPr="00D5453B">
        <w:rPr>
          <w:rFonts w:ascii="Arial" w:hAnsi="Arial" w:cs="Arial"/>
          <w:sz w:val="24"/>
          <w:szCs w:val="24"/>
          <w:lang w:val="es-CO"/>
        </w:rPr>
        <w:t>.020.306-6</w:t>
      </w:r>
      <w:r w:rsidRPr="00D5453B">
        <w:rPr>
          <w:rFonts w:ascii="Arial" w:hAnsi="Arial" w:cs="Arial"/>
          <w:sz w:val="24"/>
          <w:szCs w:val="24"/>
          <w:lang w:val="es-CO"/>
        </w:rPr>
        <w:t xml:space="preserve"> </w:t>
      </w:r>
      <w:r w:rsidR="00C6021C" w:rsidRPr="00D5453B">
        <w:rPr>
          <w:rFonts w:ascii="Arial" w:hAnsi="Arial" w:cs="Arial"/>
          <w:sz w:val="24"/>
          <w:szCs w:val="24"/>
          <w:lang w:val="es-CO"/>
        </w:rPr>
        <w:t xml:space="preserve">   </w:t>
      </w:r>
    </w:p>
    <w:p w14:paraId="234E35ED" w14:textId="24C0FD65" w:rsidR="00C6021C" w:rsidRPr="00D5453B" w:rsidRDefault="005C2CD2" w:rsidP="00D5453B">
      <w:pPr>
        <w:ind w:right="-56" w:firstLine="709"/>
        <w:jc w:val="both"/>
        <w:rPr>
          <w:rFonts w:ascii="Arial" w:hAnsi="Arial" w:cs="Arial"/>
          <w:sz w:val="24"/>
          <w:szCs w:val="24"/>
          <w:lang w:val="es-CO"/>
        </w:rPr>
      </w:pPr>
      <w:r w:rsidRPr="00D5453B">
        <w:rPr>
          <w:rFonts w:ascii="Arial" w:hAnsi="Arial" w:cs="Arial"/>
          <w:sz w:val="24"/>
          <w:szCs w:val="24"/>
          <w:lang w:val="es-CO"/>
        </w:rPr>
        <w:t>R</w:t>
      </w:r>
      <w:r w:rsidR="00C6021C" w:rsidRPr="00D5453B">
        <w:rPr>
          <w:rFonts w:ascii="Arial" w:hAnsi="Arial" w:cs="Arial"/>
          <w:sz w:val="24"/>
          <w:szCs w:val="24"/>
          <w:lang w:val="es-CO"/>
        </w:rPr>
        <w:t xml:space="preserve">econocimiento </w:t>
      </w:r>
      <w:r w:rsidRPr="00D5453B">
        <w:rPr>
          <w:rFonts w:ascii="Arial" w:hAnsi="Arial" w:cs="Arial"/>
          <w:sz w:val="24"/>
          <w:szCs w:val="24"/>
          <w:lang w:val="es-CO"/>
        </w:rPr>
        <w:t>de fusión</w:t>
      </w:r>
      <w:r w:rsidR="00C6021C" w:rsidRPr="00D5453B">
        <w:rPr>
          <w:rFonts w:ascii="Arial" w:hAnsi="Arial" w:cs="Arial"/>
          <w:sz w:val="24"/>
          <w:szCs w:val="24"/>
          <w:lang w:val="es-CO"/>
        </w:rPr>
        <w:t xml:space="preserve"> según resolución Departamental N°0661 de febrero 3 de 2003 y 068505 del 17 de diciembre de 2012</w:t>
      </w:r>
    </w:p>
    <w:p w14:paraId="75CDC9C2" w14:textId="77777777" w:rsidR="008A305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Pág. web: </w:t>
      </w:r>
      <w:hyperlink r:id="rId7" w:history="1">
        <w:r w:rsidR="008A3056" w:rsidRPr="00D5453B">
          <w:rPr>
            <w:rStyle w:val="Hipervnculo"/>
            <w:rFonts w:ascii="Arial" w:hAnsi="Arial" w:cs="Arial"/>
            <w:sz w:val="24"/>
            <w:szCs w:val="24"/>
            <w:lang w:val="es-CO"/>
          </w:rPr>
          <w:t>https://www.iejuliorestrepo.edu.co/index.php-</w:t>
        </w:r>
      </w:hyperlink>
      <w:r w:rsidR="008A3056" w:rsidRPr="00D5453B">
        <w:rPr>
          <w:rFonts w:ascii="Arial" w:hAnsi="Arial" w:cs="Arial"/>
          <w:sz w:val="24"/>
          <w:szCs w:val="24"/>
          <w:lang w:val="es-CO"/>
        </w:rPr>
        <w:t xml:space="preserve"> </w:t>
      </w:r>
    </w:p>
    <w:p w14:paraId="560DA770" w14:textId="7FCE91EA" w:rsidR="008A3056" w:rsidRPr="00D5453B" w:rsidRDefault="005C2CD2" w:rsidP="00D5453B">
      <w:pPr>
        <w:ind w:right="-56" w:firstLine="709"/>
        <w:jc w:val="both"/>
        <w:rPr>
          <w:rFonts w:ascii="Arial" w:hAnsi="Arial" w:cs="Arial"/>
          <w:sz w:val="24"/>
          <w:szCs w:val="24"/>
          <w:lang w:val="es-CO"/>
        </w:rPr>
      </w:pPr>
      <w:r w:rsidRPr="00D5453B">
        <w:rPr>
          <w:rFonts w:ascii="Arial" w:hAnsi="Arial" w:cs="Arial"/>
          <w:sz w:val="24"/>
          <w:szCs w:val="24"/>
          <w:lang w:val="es-CO"/>
        </w:rPr>
        <w:t>C</w:t>
      </w:r>
      <w:r w:rsidR="008A3056" w:rsidRPr="00D5453B">
        <w:rPr>
          <w:rFonts w:ascii="Arial" w:hAnsi="Arial" w:cs="Arial"/>
          <w:sz w:val="24"/>
          <w:szCs w:val="24"/>
          <w:lang w:val="es-CO"/>
        </w:rPr>
        <w:t xml:space="preserve">orreo electrónico:  </w:t>
      </w:r>
      <w:hyperlink r:id="rId8" w:history="1">
        <w:r w:rsidR="008A3056" w:rsidRPr="00D5453B">
          <w:rPr>
            <w:rStyle w:val="Hipervnculo"/>
            <w:rFonts w:ascii="Arial" w:hAnsi="Arial" w:cs="Arial"/>
            <w:sz w:val="24"/>
            <w:szCs w:val="24"/>
            <w:lang w:val="es-CO"/>
          </w:rPr>
          <w:t>iejuliorestrepo@yahoo.es</w:t>
        </w:r>
      </w:hyperlink>
    </w:p>
    <w:p w14:paraId="2255A5C8" w14:textId="684B5ACC"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  Niveles:  Preescolar, básica, media académica y </w:t>
      </w:r>
      <w:r w:rsidR="008A3056" w:rsidRPr="00D5453B">
        <w:rPr>
          <w:rFonts w:ascii="Arial" w:hAnsi="Arial" w:cs="Arial"/>
          <w:sz w:val="24"/>
          <w:szCs w:val="24"/>
          <w:lang w:val="es-CO"/>
        </w:rPr>
        <w:t>Sabatina</w:t>
      </w:r>
      <w:r w:rsidRPr="00D5453B">
        <w:rPr>
          <w:rFonts w:ascii="Arial" w:hAnsi="Arial" w:cs="Arial"/>
          <w:sz w:val="24"/>
          <w:szCs w:val="24"/>
          <w:lang w:val="es-CO"/>
        </w:rPr>
        <w:t xml:space="preserve">. </w:t>
      </w:r>
    </w:p>
    <w:p w14:paraId="727AD6D9" w14:textId="20BBEF1D"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 Naturaleza:  Oficial </w:t>
      </w:r>
      <w:r w:rsidRPr="00D5453B">
        <w:rPr>
          <w:rFonts w:ascii="Arial" w:hAnsi="Arial" w:cs="Arial"/>
          <w:color w:val="FF0000"/>
          <w:sz w:val="24"/>
          <w:szCs w:val="24"/>
          <w:lang w:val="es-CO"/>
        </w:rPr>
        <w:t>Núcleo</w:t>
      </w:r>
      <w:r w:rsidRPr="00D5453B">
        <w:rPr>
          <w:rFonts w:ascii="Arial" w:hAnsi="Arial" w:cs="Arial"/>
          <w:sz w:val="24"/>
          <w:szCs w:val="24"/>
          <w:lang w:val="es-CO"/>
        </w:rPr>
        <w:t xml:space="preserve">   Carácter:  Mixto  </w:t>
      </w:r>
    </w:p>
    <w:p w14:paraId="3DD9971A" w14:textId="1AC5DDD1" w:rsidR="008A305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Sedes:   Sede principal, sede </w:t>
      </w:r>
      <w:r w:rsidR="008A3056" w:rsidRPr="00D5453B">
        <w:rPr>
          <w:rFonts w:ascii="Arial" w:hAnsi="Arial" w:cs="Arial"/>
          <w:sz w:val="24"/>
          <w:szCs w:val="24"/>
          <w:lang w:val="es-CO"/>
        </w:rPr>
        <w:t>Delfina Calad de Ochoa</w:t>
      </w:r>
      <w:r w:rsidRPr="00D5453B">
        <w:rPr>
          <w:rFonts w:ascii="Arial" w:hAnsi="Arial" w:cs="Arial"/>
          <w:sz w:val="24"/>
          <w:szCs w:val="24"/>
          <w:lang w:val="es-CO"/>
        </w:rPr>
        <w:t xml:space="preserve">, sede </w:t>
      </w:r>
      <w:r w:rsidR="008A3056" w:rsidRPr="00D5453B">
        <w:rPr>
          <w:rFonts w:ascii="Arial" w:hAnsi="Arial" w:cs="Arial"/>
          <w:sz w:val="24"/>
          <w:szCs w:val="24"/>
          <w:lang w:val="es-CO"/>
        </w:rPr>
        <w:t xml:space="preserve">Ramon Vélez Isaza, sede Simón Bolívar   </w:t>
      </w:r>
      <w:r w:rsidRPr="00D5453B">
        <w:rPr>
          <w:rFonts w:ascii="Arial" w:hAnsi="Arial" w:cs="Arial"/>
          <w:sz w:val="24"/>
          <w:szCs w:val="24"/>
          <w:lang w:val="es-CO"/>
        </w:rPr>
        <w:t xml:space="preserve"> </w:t>
      </w:r>
    </w:p>
    <w:p w14:paraId="76419EFB" w14:textId="726ECC05"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Jornadas Académicas Mañana: grados de preescolar a once, </w:t>
      </w:r>
      <w:r w:rsidR="008A3056" w:rsidRPr="00D5453B">
        <w:rPr>
          <w:rFonts w:ascii="Arial" w:hAnsi="Arial" w:cs="Arial"/>
          <w:sz w:val="24"/>
          <w:szCs w:val="24"/>
          <w:lang w:val="es-CO"/>
        </w:rPr>
        <w:t>Jornada Sabatino</w:t>
      </w:r>
    </w:p>
    <w:p w14:paraId="3CEAC507" w14:textId="29EFD340" w:rsidR="005C2CD2"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Modelos flexibles: </w:t>
      </w:r>
      <w:r w:rsidR="008B05AF" w:rsidRPr="00D5453B">
        <w:rPr>
          <w:rFonts w:ascii="Arial" w:hAnsi="Arial" w:cs="Arial"/>
          <w:sz w:val="24"/>
          <w:szCs w:val="24"/>
          <w:lang w:val="es-CO"/>
        </w:rPr>
        <w:t>S</w:t>
      </w:r>
      <w:r w:rsidR="005C2CD2" w:rsidRPr="00D5453B">
        <w:rPr>
          <w:rFonts w:ascii="Arial" w:hAnsi="Arial" w:cs="Arial"/>
          <w:sz w:val="24"/>
          <w:szCs w:val="24"/>
          <w:lang w:val="es-CO"/>
        </w:rPr>
        <w:t xml:space="preserve">abatino </w:t>
      </w:r>
      <w:r w:rsidRPr="00D5453B">
        <w:rPr>
          <w:rFonts w:ascii="Arial" w:hAnsi="Arial" w:cs="Arial"/>
          <w:sz w:val="24"/>
          <w:szCs w:val="24"/>
          <w:lang w:val="es-CO"/>
        </w:rPr>
        <w:t xml:space="preserve"> </w:t>
      </w:r>
      <w:r w:rsidR="005C2CD2" w:rsidRPr="00D5453B">
        <w:rPr>
          <w:rFonts w:ascii="Arial" w:hAnsi="Arial" w:cs="Arial"/>
          <w:sz w:val="24"/>
          <w:szCs w:val="24"/>
          <w:lang w:val="es-CO"/>
        </w:rPr>
        <w:t xml:space="preserve"> </w:t>
      </w:r>
      <w:r w:rsidRPr="00D5453B">
        <w:rPr>
          <w:rFonts w:ascii="Arial" w:hAnsi="Arial" w:cs="Arial"/>
          <w:sz w:val="24"/>
          <w:szCs w:val="24"/>
          <w:lang w:val="es-CO"/>
        </w:rPr>
        <w:t>C</w:t>
      </w:r>
      <w:r w:rsidR="005C2CD2" w:rsidRPr="00D5453B">
        <w:rPr>
          <w:rFonts w:ascii="Arial" w:hAnsi="Arial" w:cs="Arial"/>
          <w:sz w:val="24"/>
          <w:szCs w:val="24"/>
          <w:lang w:val="es-CO"/>
        </w:rPr>
        <w:t xml:space="preserve">LEI </w:t>
      </w:r>
      <w:r w:rsidRPr="00D5453B">
        <w:rPr>
          <w:rFonts w:ascii="Arial" w:hAnsi="Arial" w:cs="Arial"/>
          <w:sz w:val="24"/>
          <w:szCs w:val="24"/>
          <w:lang w:val="es-CO"/>
        </w:rPr>
        <w:t xml:space="preserve">3,4,5,6 </w:t>
      </w:r>
    </w:p>
    <w:p w14:paraId="6103B068" w14:textId="5C8126E3" w:rsidR="005C2CD2"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Dirección: </w:t>
      </w:r>
      <w:r w:rsidR="005C2CD2" w:rsidRPr="00D5453B">
        <w:rPr>
          <w:rFonts w:ascii="Arial" w:hAnsi="Arial" w:cs="Arial"/>
          <w:sz w:val="24"/>
          <w:szCs w:val="24"/>
          <w:lang w:val="es-CO"/>
        </w:rPr>
        <w:t xml:space="preserve">  Carrera 35 No 32 - 110 Barrio: La Habana   Ciudad:  Salgar, </w:t>
      </w:r>
      <w:proofErr w:type="spellStart"/>
      <w:r w:rsidR="005C2CD2" w:rsidRPr="00D5453B">
        <w:rPr>
          <w:rFonts w:ascii="Arial" w:hAnsi="Arial" w:cs="Arial"/>
          <w:sz w:val="24"/>
          <w:szCs w:val="24"/>
          <w:lang w:val="es-CO"/>
        </w:rPr>
        <w:t>Ant</w:t>
      </w:r>
      <w:proofErr w:type="spellEnd"/>
      <w:r w:rsidR="005C2CD2" w:rsidRPr="00D5453B">
        <w:rPr>
          <w:rFonts w:ascii="Arial" w:hAnsi="Arial" w:cs="Arial"/>
          <w:sz w:val="24"/>
          <w:szCs w:val="24"/>
          <w:lang w:val="es-CO"/>
        </w:rPr>
        <w:t xml:space="preserve">. </w:t>
      </w:r>
    </w:p>
    <w:p w14:paraId="669F10B1" w14:textId="2E97E851" w:rsidR="005C2CD2"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Teléfonos:</w:t>
      </w:r>
      <w:r w:rsidR="005C2CD2" w:rsidRPr="00D5453B">
        <w:rPr>
          <w:rFonts w:ascii="Arial" w:hAnsi="Arial" w:cs="Arial"/>
          <w:sz w:val="24"/>
          <w:szCs w:val="24"/>
          <w:lang w:val="es-CO"/>
        </w:rPr>
        <w:t xml:space="preserve"> 844 22 20</w:t>
      </w:r>
    </w:p>
    <w:p w14:paraId="4829211E" w14:textId="78BC7F83" w:rsidR="00C531C6" w:rsidRPr="00D5453B" w:rsidRDefault="00C531C6" w:rsidP="00D5453B">
      <w:pPr>
        <w:ind w:right="-56" w:firstLine="709"/>
        <w:jc w:val="both"/>
        <w:rPr>
          <w:rFonts w:ascii="Arial" w:hAnsi="Arial" w:cs="Arial"/>
          <w:sz w:val="24"/>
          <w:szCs w:val="24"/>
          <w:lang w:val="es-CO"/>
        </w:rPr>
      </w:pPr>
      <w:r w:rsidRPr="00D5453B">
        <w:rPr>
          <w:rFonts w:ascii="Arial" w:hAnsi="Arial" w:cs="Arial"/>
          <w:sz w:val="24"/>
          <w:szCs w:val="24"/>
          <w:lang w:val="es-CO"/>
        </w:rPr>
        <w:t xml:space="preserve">Rector:  </w:t>
      </w:r>
      <w:r w:rsidR="005C2CD2" w:rsidRPr="00D5453B">
        <w:rPr>
          <w:rFonts w:ascii="Arial" w:hAnsi="Arial" w:cs="Arial"/>
          <w:sz w:val="24"/>
          <w:szCs w:val="24"/>
          <w:lang w:val="es-CO"/>
        </w:rPr>
        <w:t>Fabian Antonio Vergara Mazo</w:t>
      </w:r>
    </w:p>
    <w:p w14:paraId="361E5911" w14:textId="6193E96E" w:rsidR="00B03E51" w:rsidRPr="00D5453B" w:rsidRDefault="00B03E51" w:rsidP="00D5453B">
      <w:pPr>
        <w:spacing w:before="6"/>
        <w:ind w:firstLine="709"/>
        <w:jc w:val="both"/>
        <w:rPr>
          <w:rFonts w:ascii="Arial" w:hAnsi="Arial" w:cs="Arial"/>
          <w:sz w:val="24"/>
          <w:szCs w:val="24"/>
          <w:lang w:val="es-CO"/>
        </w:rPr>
      </w:pPr>
    </w:p>
    <w:tbl>
      <w:tblPr>
        <w:tblStyle w:val="Tablaconcuadrcula"/>
        <w:tblW w:w="0" w:type="auto"/>
        <w:tblLook w:val="04A0" w:firstRow="1" w:lastRow="0" w:firstColumn="1" w:lastColumn="0" w:noHBand="0" w:noVBand="1"/>
      </w:tblPr>
      <w:tblGrid>
        <w:gridCol w:w="3226"/>
        <w:gridCol w:w="3226"/>
        <w:gridCol w:w="3226"/>
      </w:tblGrid>
      <w:tr w:rsidR="00080C0E" w:rsidRPr="00D5453B" w14:paraId="078348C0" w14:textId="77777777" w:rsidTr="00080C0E">
        <w:trPr>
          <w:trHeight w:val="425"/>
        </w:trPr>
        <w:tc>
          <w:tcPr>
            <w:tcW w:w="3226" w:type="dxa"/>
          </w:tcPr>
          <w:p w14:paraId="10632D0A" w14:textId="7E2F8849"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AREA O ASIGNATURA</w:t>
            </w:r>
          </w:p>
        </w:tc>
        <w:tc>
          <w:tcPr>
            <w:tcW w:w="3226" w:type="dxa"/>
          </w:tcPr>
          <w:p w14:paraId="47C3A37C" w14:textId="6416D390"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NIVEL EDUCATIVO</w:t>
            </w:r>
          </w:p>
        </w:tc>
        <w:tc>
          <w:tcPr>
            <w:tcW w:w="3226" w:type="dxa"/>
          </w:tcPr>
          <w:p w14:paraId="3763B77F" w14:textId="5D223B3A"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INTENSIDAD HORARIA SEMANAL</w:t>
            </w:r>
          </w:p>
        </w:tc>
      </w:tr>
      <w:tr w:rsidR="00080C0E" w:rsidRPr="00D5453B" w14:paraId="2B98A72C" w14:textId="77777777" w:rsidTr="00080C0E">
        <w:tc>
          <w:tcPr>
            <w:tcW w:w="3226" w:type="dxa"/>
            <w:vMerge w:val="restart"/>
          </w:tcPr>
          <w:p w14:paraId="528A9769" w14:textId="3B9253FA"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EMPRENDIMIENTO</w:t>
            </w:r>
          </w:p>
        </w:tc>
        <w:tc>
          <w:tcPr>
            <w:tcW w:w="3226" w:type="dxa"/>
          </w:tcPr>
          <w:p w14:paraId="29DF70AF" w14:textId="5995192B"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Básica primaria</w:t>
            </w:r>
          </w:p>
        </w:tc>
        <w:tc>
          <w:tcPr>
            <w:tcW w:w="3226" w:type="dxa"/>
          </w:tcPr>
          <w:p w14:paraId="7BF2C5BC" w14:textId="05471197"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1</w:t>
            </w:r>
          </w:p>
        </w:tc>
      </w:tr>
      <w:tr w:rsidR="00080C0E" w:rsidRPr="00D5453B" w14:paraId="68572070" w14:textId="77777777" w:rsidTr="00080C0E">
        <w:tc>
          <w:tcPr>
            <w:tcW w:w="3226" w:type="dxa"/>
            <w:vMerge/>
          </w:tcPr>
          <w:p w14:paraId="1A520FCA" w14:textId="77777777" w:rsidR="00080C0E" w:rsidRPr="00D5453B" w:rsidRDefault="00080C0E" w:rsidP="00D5453B">
            <w:pPr>
              <w:spacing w:before="6"/>
              <w:jc w:val="both"/>
              <w:rPr>
                <w:rFonts w:ascii="Arial" w:hAnsi="Arial" w:cs="Arial"/>
                <w:sz w:val="24"/>
                <w:szCs w:val="24"/>
                <w:lang w:val="es-CO"/>
              </w:rPr>
            </w:pPr>
          </w:p>
        </w:tc>
        <w:tc>
          <w:tcPr>
            <w:tcW w:w="3226" w:type="dxa"/>
          </w:tcPr>
          <w:p w14:paraId="593472D3" w14:textId="652F1DC1"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básica secundaria</w:t>
            </w:r>
          </w:p>
        </w:tc>
        <w:tc>
          <w:tcPr>
            <w:tcW w:w="3226" w:type="dxa"/>
          </w:tcPr>
          <w:p w14:paraId="4C25FC91" w14:textId="127A8874"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1</w:t>
            </w:r>
          </w:p>
        </w:tc>
      </w:tr>
      <w:tr w:rsidR="00080C0E" w:rsidRPr="00D5453B" w14:paraId="096A1F2C" w14:textId="77777777" w:rsidTr="00080C0E">
        <w:tc>
          <w:tcPr>
            <w:tcW w:w="3226" w:type="dxa"/>
            <w:vMerge/>
          </w:tcPr>
          <w:p w14:paraId="718459C0" w14:textId="77777777" w:rsidR="00080C0E" w:rsidRPr="00D5453B" w:rsidRDefault="00080C0E" w:rsidP="00D5453B">
            <w:pPr>
              <w:spacing w:before="6"/>
              <w:jc w:val="both"/>
              <w:rPr>
                <w:rFonts w:ascii="Arial" w:hAnsi="Arial" w:cs="Arial"/>
                <w:sz w:val="24"/>
                <w:szCs w:val="24"/>
                <w:lang w:val="es-CO"/>
              </w:rPr>
            </w:pPr>
          </w:p>
        </w:tc>
        <w:tc>
          <w:tcPr>
            <w:tcW w:w="3226" w:type="dxa"/>
          </w:tcPr>
          <w:p w14:paraId="7D741E9F" w14:textId="23A9F046"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media</w:t>
            </w:r>
          </w:p>
        </w:tc>
        <w:tc>
          <w:tcPr>
            <w:tcW w:w="3226" w:type="dxa"/>
          </w:tcPr>
          <w:p w14:paraId="6AC7ADF9" w14:textId="01D17F45" w:rsidR="00080C0E" w:rsidRPr="00D5453B" w:rsidRDefault="00080C0E" w:rsidP="00D5453B">
            <w:pPr>
              <w:spacing w:before="6"/>
              <w:jc w:val="both"/>
              <w:rPr>
                <w:rFonts w:ascii="Arial" w:hAnsi="Arial" w:cs="Arial"/>
                <w:sz w:val="24"/>
                <w:szCs w:val="24"/>
                <w:lang w:val="es-CO"/>
              </w:rPr>
            </w:pPr>
            <w:r w:rsidRPr="00D5453B">
              <w:rPr>
                <w:rFonts w:ascii="Arial" w:hAnsi="Arial" w:cs="Arial"/>
                <w:sz w:val="24"/>
                <w:szCs w:val="24"/>
                <w:lang w:val="es-CO"/>
              </w:rPr>
              <w:t>1</w:t>
            </w:r>
          </w:p>
        </w:tc>
      </w:tr>
      <w:tr w:rsidR="00080C0E" w:rsidRPr="00D5453B" w14:paraId="4BB9D937" w14:textId="77777777" w:rsidTr="00080C0E">
        <w:tc>
          <w:tcPr>
            <w:tcW w:w="3226" w:type="dxa"/>
            <w:vMerge/>
          </w:tcPr>
          <w:p w14:paraId="473A9C3F" w14:textId="77777777" w:rsidR="00080C0E" w:rsidRPr="00D5453B" w:rsidRDefault="00080C0E" w:rsidP="00D5453B">
            <w:pPr>
              <w:spacing w:before="6"/>
              <w:jc w:val="both"/>
              <w:rPr>
                <w:rFonts w:ascii="Arial" w:hAnsi="Arial" w:cs="Arial"/>
                <w:sz w:val="24"/>
                <w:szCs w:val="24"/>
                <w:lang w:val="es-CO"/>
              </w:rPr>
            </w:pPr>
          </w:p>
        </w:tc>
        <w:tc>
          <w:tcPr>
            <w:tcW w:w="3226" w:type="dxa"/>
          </w:tcPr>
          <w:p w14:paraId="2E88FEBF" w14:textId="77777777" w:rsidR="00080C0E" w:rsidRPr="00D5453B" w:rsidRDefault="00080C0E" w:rsidP="00D5453B">
            <w:pPr>
              <w:spacing w:before="6"/>
              <w:jc w:val="both"/>
              <w:rPr>
                <w:rFonts w:ascii="Arial" w:hAnsi="Arial" w:cs="Arial"/>
                <w:sz w:val="24"/>
                <w:szCs w:val="24"/>
                <w:lang w:val="es-CO"/>
              </w:rPr>
            </w:pPr>
          </w:p>
        </w:tc>
        <w:tc>
          <w:tcPr>
            <w:tcW w:w="3226" w:type="dxa"/>
          </w:tcPr>
          <w:p w14:paraId="58A1A167" w14:textId="77777777" w:rsidR="00080C0E" w:rsidRPr="00D5453B" w:rsidRDefault="00080C0E" w:rsidP="00D5453B">
            <w:pPr>
              <w:spacing w:before="6"/>
              <w:jc w:val="both"/>
              <w:rPr>
                <w:rFonts w:ascii="Arial" w:hAnsi="Arial" w:cs="Arial"/>
                <w:sz w:val="24"/>
                <w:szCs w:val="24"/>
                <w:lang w:val="es-CO"/>
              </w:rPr>
            </w:pPr>
          </w:p>
        </w:tc>
      </w:tr>
      <w:tr w:rsidR="00080C0E" w:rsidRPr="00D5453B" w14:paraId="57F890EF" w14:textId="77777777" w:rsidTr="00080C0E">
        <w:tc>
          <w:tcPr>
            <w:tcW w:w="3226" w:type="dxa"/>
            <w:vMerge/>
          </w:tcPr>
          <w:p w14:paraId="33CEE2EE" w14:textId="77777777" w:rsidR="00080C0E" w:rsidRPr="00D5453B" w:rsidRDefault="00080C0E" w:rsidP="00D5453B">
            <w:pPr>
              <w:spacing w:before="6"/>
              <w:jc w:val="both"/>
              <w:rPr>
                <w:rFonts w:ascii="Arial" w:hAnsi="Arial" w:cs="Arial"/>
                <w:sz w:val="24"/>
                <w:szCs w:val="24"/>
                <w:lang w:val="es-CO"/>
              </w:rPr>
            </w:pPr>
          </w:p>
        </w:tc>
        <w:tc>
          <w:tcPr>
            <w:tcW w:w="3226" w:type="dxa"/>
          </w:tcPr>
          <w:p w14:paraId="22E49709" w14:textId="77777777" w:rsidR="00080C0E" w:rsidRPr="00D5453B" w:rsidRDefault="00080C0E" w:rsidP="00D5453B">
            <w:pPr>
              <w:spacing w:before="6"/>
              <w:jc w:val="both"/>
              <w:rPr>
                <w:rFonts w:ascii="Arial" w:hAnsi="Arial" w:cs="Arial"/>
                <w:sz w:val="24"/>
                <w:szCs w:val="24"/>
                <w:lang w:val="es-CO"/>
              </w:rPr>
            </w:pPr>
          </w:p>
        </w:tc>
        <w:tc>
          <w:tcPr>
            <w:tcW w:w="3226" w:type="dxa"/>
          </w:tcPr>
          <w:p w14:paraId="3682EE31" w14:textId="77777777" w:rsidR="00080C0E" w:rsidRPr="00D5453B" w:rsidRDefault="00080C0E" w:rsidP="00D5453B">
            <w:pPr>
              <w:spacing w:before="6"/>
              <w:jc w:val="both"/>
              <w:rPr>
                <w:rFonts w:ascii="Arial" w:hAnsi="Arial" w:cs="Arial"/>
                <w:sz w:val="24"/>
                <w:szCs w:val="24"/>
                <w:lang w:val="es-CO"/>
              </w:rPr>
            </w:pPr>
          </w:p>
        </w:tc>
      </w:tr>
    </w:tbl>
    <w:p w14:paraId="030EFEA1" w14:textId="77777777" w:rsidR="00080C0E" w:rsidRPr="00D5453B" w:rsidRDefault="00080C0E" w:rsidP="00D5453B">
      <w:pPr>
        <w:pStyle w:val="Prrafodelista"/>
        <w:ind w:left="709"/>
        <w:jc w:val="both"/>
        <w:rPr>
          <w:rFonts w:ascii="Arial" w:eastAsia="Arial" w:hAnsi="Arial" w:cs="Arial"/>
          <w:sz w:val="24"/>
          <w:szCs w:val="24"/>
          <w:lang w:val="es-CO"/>
        </w:rPr>
      </w:pPr>
    </w:p>
    <w:p w14:paraId="368D6D78" w14:textId="47C67296" w:rsidR="00B03E51" w:rsidRPr="00D5453B" w:rsidRDefault="00B03E51" w:rsidP="00D5453B">
      <w:pPr>
        <w:pStyle w:val="Prrafodelista"/>
        <w:numPr>
          <w:ilvl w:val="0"/>
          <w:numId w:val="1"/>
        </w:numPr>
        <w:ind w:firstLine="709"/>
        <w:jc w:val="both"/>
        <w:rPr>
          <w:rFonts w:ascii="Arial" w:eastAsia="Arial" w:hAnsi="Arial" w:cs="Arial"/>
          <w:b/>
          <w:sz w:val="24"/>
          <w:szCs w:val="24"/>
          <w:lang w:val="es-CO"/>
        </w:rPr>
      </w:pPr>
      <w:r w:rsidRPr="00D5453B">
        <w:rPr>
          <w:rFonts w:ascii="Arial" w:eastAsia="Arial" w:hAnsi="Arial" w:cs="Arial"/>
          <w:b/>
          <w:sz w:val="24"/>
          <w:szCs w:val="24"/>
          <w:lang w:val="es-CO"/>
        </w:rPr>
        <w:t>J</w:t>
      </w:r>
      <w:r w:rsidRPr="00D5453B">
        <w:rPr>
          <w:rFonts w:ascii="Arial" w:eastAsia="Arial" w:hAnsi="Arial" w:cs="Arial"/>
          <w:b/>
          <w:spacing w:val="-1"/>
          <w:sz w:val="24"/>
          <w:szCs w:val="24"/>
          <w:lang w:val="es-CO"/>
        </w:rPr>
        <w:t>U</w:t>
      </w:r>
      <w:r w:rsidRPr="00D5453B">
        <w:rPr>
          <w:rFonts w:ascii="Arial" w:eastAsia="Arial" w:hAnsi="Arial" w:cs="Arial"/>
          <w:b/>
          <w:sz w:val="24"/>
          <w:szCs w:val="24"/>
          <w:lang w:val="es-CO"/>
        </w:rPr>
        <w:t>S</w:t>
      </w:r>
      <w:r w:rsidRPr="00D5453B">
        <w:rPr>
          <w:rFonts w:ascii="Arial" w:eastAsia="Arial" w:hAnsi="Arial" w:cs="Arial"/>
          <w:b/>
          <w:spacing w:val="1"/>
          <w:sz w:val="24"/>
          <w:szCs w:val="24"/>
          <w:lang w:val="es-CO"/>
        </w:rPr>
        <w:t>TIFI</w:t>
      </w:r>
      <w:r w:rsidRPr="00D5453B">
        <w:rPr>
          <w:rFonts w:ascii="Arial" w:eastAsia="Arial" w:hAnsi="Arial" w:cs="Arial"/>
          <w:b/>
          <w:spacing w:val="-1"/>
          <w:sz w:val="24"/>
          <w:szCs w:val="24"/>
          <w:lang w:val="es-CO"/>
        </w:rPr>
        <w:t>C</w:t>
      </w:r>
      <w:r w:rsidRPr="00D5453B">
        <w:rPr>
          <w:rFonts w:ascii="Arial" w:eastAsia="Arial" w:hAnsi="Arial" w:cs="Arial"/>
          <w:b/>
          <w:sz w:val="24"/>
          <w:szCs w:val="24"/>
          <w:lang w:val="es-CO"/>
        </w:rPr>
        <w:t>A</w:t>
      </w:r>
      <w:r w:rsidRPr="00D5453B">
        <w:rPr>
          <w:rFonts w:ascii="Arial" w:eastAsia="Arial" w:hAnsi="Arial" w:cs="Arial"/>
          <w:b/>
          <w:spacing w:val="-1"/>
          <w:sz w:val="24"/>
          <w:szCs w:val="24"/>
          <w:lang w:val="es-CO"/>
        </w:rPr>
        <w:t>C</w:t>
      </w:r>
      <w:r w:rsidRPr="00D5453B">
        <w:rPr>
          <w:rFonts w:ascii="Arial" w:eastAsia="Arial" w:hAnsi="Arial" w:cs="Arial"/>
          <w:b/>
          <w:spacing w:val="1"/>
          <w:sz w:val="24"/>
          <w:szCs w:val="24"/>
          <w:lang w:val="es-CO"/>
        </w:rPr>
        <w:t>IÓ</w:t>
      </w:r>
      <w:r w:rsidRPr="00D5453B">
        <w:rPr>
          <w:rFonts w:ascii="Arial" w:eastAsia="Arial" w:hAnsi="Arial" w:cs="Arial"/>
          <w:b/>
          <w:sz w:val="24"/>
          <w:szCs w:val="24"/>
          <w:lang w:val="es-CO"/>
        </w:rPr>
        <w:t>N</w:t>
      </w:r>
    </w:p>
    <w:p w14:paraId="2C8A64A3" w14:textId="77777777" w:rsidR="008B05AF" w:rsidRPr="00D5453B" w:rsidRDefault="008B05AF" w:rsidP="00D5453B">
      <w:pPr>
        <w:pStyle w:val="Prrafodelista"/>
        <w:ind w:firstLine="709"/>
        <w:jc w:val="both"/>
        <w:rPr>
          <w:rFonts w:ascii="Arial" w:eastAsia="Arial" w:hAnsi="Arial" w:cs="Arial"/>
          <w:sz w:val="24"/>
          <w:szCs w:val="24"/>
          <w:lang w:val="es-CO"/>
        </w:rPr>
      </w:pPr>
    </w:p>
    <w:p w14:paraId="5E089DD7" w14:textId="3B044FAC" w:rsidR="00761FF7" w:rsidRPr="00D5453B" w:rsidRDefault="00761FF7" w:rsidP="00D5453B">
      <w:pPr>
        <w:spacing w:before="4"/>
        <w:ind w:firstLine="709"/>
        <w:jc w:val="both"/>
        <w:rPr>
          <w:rFonts w:ascii="Arial" w:hAnsi="Arial" w:cs="Arial"/>
          <w:sz w:val="24"/>
          <w:szCs w:val="24"/>
          <w:lang w:val="es-CO"/>
        </w:rPr>
      </w:pPr>
      <w:r w:rsidRPr="00D5453B">
        <w:rPr>
          <w:rFonts w:ascii="Arial" w:hAnsi="Arial" w:cs="Arial"/>
          <w:sz w:val="24"/>
          <w:szCs w:val="24"/>
          <w:lang w:val="es-CO"/>
        </w:rPr>
        <w:t>En la actualidad se requiere que los currículos de educación desde el grado 1° hasta 11° y modelos flexibles planeen a partir de sus necesidades proyectos viables de llevar a la práctica con sentido, generando un proceso formativo en el e</w:t>
      </w:r>
      <w:r w:rsidR="00AE10D2" w:rsidRPr="00D5453B">
        <w:rPr>
          <w:rFonts w:ascii="Arial" w:hAnsi="Arial" w:cs="Arial"/>
          <w:sz w:val="24"/>
          <w:szCs w:val="24"/>
          <w:lang w:val="es-CO"/>
        </w:rPr>
        <w:t>studiante</w:t>
      </w:r>
      <w:r w:rsidRPr="00D5453B">
        <w:rPr>
          <w:rFonts w:ascii="Arial" w:hAnsi="Arial" w:cs="Arial"/>
          <w:sz w:val="24"/>
          <w:szCs w:val="24"/>
          <w:lang w:val="es-CO"/>
        </w:rPr>
        <w:t xml:space="preserve"> orientado a un contexto económico político y social del mundo de hoy y del contexto en donde se desenvuelve. Por lo anterior es necesario el desarrollo   de procesos interdisciplinarios y de competencias en los jóvenes que les permita proponer soluciones prácticas, creativas e innovadoras que contribuyan al mejoramiento del nivel de vida personal y social, formando personas competentes y emprendedoras, con capacidades para enfrentar los retos que en su diario vivir les presenta el contexto en el que interactúan. Las competencias tanto laborales como básicas y ciudadanas en tanto que permite que los estudiantes desarrollen potencialidades en las esferas de su proyecto de vida, consolidan su autonomía e identidad personal, mejorando su calidad de vida y la de sus familias. </w:t>
      </w:r>
    </w:p>
    <w:p w14:paraId="7F04A49C" w14:textId="77777777" w:rsidR="00761FF7" w:rsidRPr="00D5453B" w:rsidRDefault="00761FF7" w:rsidP="00D5453B">
      <w:pPr>
        <w:spacing w:before="4"/>
        <w:ind w:firstLine="709"/>
        <w:jc w:val="both"/>
        <w:rPr>
          <w:rFonts w:ascii="Arial" w:hAnsi="Arial" w:cs="Arial"/>
          <w:sz w:val="24"/>
          <w:szCs w:val="24"/>
          <w:lang w:val="es-CO"/>
        </w:rPr>
      </w:pPr>
    </w:p>
    <w:p w14:paraId="0C9BD089" w14:textId="77777777" w:rsidR="000005E0" w:rsidRPr="00D5453B" w:rsidRDefault="000005E0" w:rsidP="00D5453B">
      <w:pPr>
        <w:spacing w:before="4"/>
        <w:ind w:firstLine="709"/>
        <w:jc w:val="both"/>
        <w:rPr>
          <w:rFonts w:ascii="Arial" w:hAnsi="Arial" w:cs="Arial"/>
          <w:sz w:val="24"/>
          <w:szCs w:val="24"/>
          <w:lang w:val="es-CO"/>
        </w:rPr>
      </w:pPr>
      <w:r w:rsidRPr="00D5453B">
        <w:rPr>
          <w:rFonts w:ascii="Arial" w:hAnsi="Arial" w:cs="Arial"/>
          <w:sz w:val="24"/>
          <w:szCs w:val="24"/>
          <w:lang w:val="es-CO"/>
        </w:rPr>
        <w:t>El e</w:t>
      </w:r>
      <w:r w:rsidR="00761FF7" w:rsidRPr="00D5453B">
        <w:rPr>
          <w:rFonts w:ascii="Arial" w:hAnsi="Arial" w:cs="Arial"/>
          <w:sz w:val="24"/>
          <w:szCs w:val="24"/>
          <w:lang w:val="es-CO"/>
        </w:rPr>
        <w:t xml:space="preserve">mprendimiento es definido como el conjunto de capacidades que le permiten a la persona iniciar y llevar a término de manera creativa y responsable actividades en cualquier </w:t>
      </w:r>
      <w:r w:rsidR="00761FF7" w:rsidRPr="00D5453B">
        <w:rPr>
          <w:rFonts w:ascii="Arial" w:hAnsi="Arial" w:cs="Arial"/>
          <w:sz w:val="24"/>
          <w:szCs w:val="24"/>
          <w:lang w:val="es-CO"/>
        </w:rPr>
        <w:lastRenderedPageBreak/>
        <w:t xml:space="preserve">ámbito de su vida. Estas actividades orientadas al desarrollo personal y social deben generar impacto positivo en el crecimiento económico y en el entorno próximo, así como en el mejoramiento de su calidad de vida. Formar en el emprendimiento implica entonces desarrollar capacidades y habilidades para: </w:t>
      </w:r>
    </w:p>
    <w:p w14:paraId="05608F96" w14:textId="77777777" w:rsidR="000005E0" w:rsidRPr="00D5453B" w:rsidRDefault="000005E0" w:rsidP="00D5453B">
      <w:pPr>
        <w:spacing w:before="4"/>
        <w:ind w:firstLine="709"/>
        <w:jc w:val="both"/>
        <w:rPr>
          <w:rFonts w:ascii="Arial" w:hAnsi="Arial" w:cs="Arial"/>
          <w:sz w:val="24"/>
          <w:szCs w:val="24"/>
          <w:lang w:val="es-CO"/>
        </w:rPr>
      </w:pPr>
    </w:p>
    <w:p w14:paraId="635DF803" w14:textId="77777777" w:rsidR="000005E0" w:rsidRPr="00D5453B" w:rsidRDefault="00761FF7" w:rsidP="00D5453B">
      <w:pPr>
        <w:spacing w:before="4"/>
        <w:ind w:firstLine="709"/>
        <w:jc w:val="both"/>
        <w:rPr>
          <w:rFonts w:ascii="Arial" w:hAnsi="Arial" w:cs="Arial"/>
          <w:sz w:val="24"/>
          <w:szCs w:val="24"/>
          <w:lang w:val="es-CO"/>
        </w:rPr>
      </w:pPr>
      <w:r w:rsidRPr="00D5453B">
        <w:rPr>
          <w:rFonts w:ascii="Arial" w:hAnsi="Arial" w:cs="Arial"/>
          <w:sz w:val="24"/>
          <w:szCs w:val="24"/>
          <w:lang w:val="es-CO"/>
        </w:rPr>
        <w:t xml:space="preserve">● Comprensión, apropiación y conocimiento ético. </w:t>
      </w:r>
    </w:p>
    <w:p w14:paraId="5A31B653" w14:textId="77777777" w:rsidR="000005E0" w:rsidRPr="00D5453B" w:rsidRDefault="00761FF7" w:rsidP="00D5453B">
      <w:pPr>
        <w:spacing w:before="4"/>
        <w:ind w:firstLine="709"/>
        <w:jc w:val="both"/>
        <w:rPr>
          <w:rFonts w:ascii="Arial" w:hAnsi="Arial" w:cs="Arial"/>
          <w:sz w:val="24"/>
          <w:szCs w:val="24"/>
          <w:lang w:val="es-CO"/>
        </w:rPr>
      </w:pPr>
      <w:r w:rsidRPr="00D5453B">
        <w:rPr>
          <w:rFonts w:ascii="Arial" w:hAnsi="Arial" w:cs="Arial"/>
          <w:sz w:val="24"/>
          <w:szCs w:val="24"/>
          <w:lang w:val="es-CO"/>
        </w:rPr>
        <w:t xml:space="preserve">● Solución de problemas de la vida cotidiana. </w:t>
      </w:r>
    </w:p>
    <w:p w14:paraId="6AAD5375" w14:textId="79719033" w:rsidR="00B03E51" w:rsidRPr="00D5453B" w:rsidRDefault="00761FF7" w:rsidP="00D5453B">
      <w:pPr>
        <w:spacing w:before="4"/>
        <w:ind w:firstLine="709"/>
        <w:jc w:val="both"/>
        <w:rPr>
          <w:rFonts w:ascii="Arial" w:hAnsi="Arial" w:cs="Arial"/>
          <w:sz w:val="24"/>
          <w:szCs w:val="24"/>
          <w:lang w:val="es-CO"/>
        </w:rPr>
      </w:pPr>
      <w:r w:rsidRPr="00D5453B">
        <w:rPr>
          <w:rFonts w:ascii="Arial" w:hAnsi="Arial" w:cs="Arial"/>
          <w:sz w:val="24"/>
          <w:szCs w:val="24"/>
          <w:lang w:val="es-CO"/>
        </w:rPr>
        <w:t xml:space="preserve">● Aprender a aprender enfrentando el ritmo con que se produzcan nuevos conocimientos, información, tecnología y técnicas. En este sentido es en la vida escolar una de las condiciones   para la adquisición de herramientas para su desarrollo y formación como ser social y productivo. De ahí  </w:t>
      </w:r>
      <w:r w:rsidR="000005E0" w:rsidRPr="00D5453B">
        <w:rPr>
          <w:rFonts w:ascii="Arial" w:hAnsi="Arial" w:cs="Arial"/>
          <w:sz w:val="24"/>
          <w:szCs w:val="24"/>
          <w:lang w:val="es-CO"/>
        </w:rPr>
        <w:t xml:space="preserve"> </w:t>
      </w:r>
      <w:r w:rsidRPr="00D5453B">
        <w:rPr>
          <w:rFonts w:ascii="Arial" w:hAnsi="Arial" w:cs="Arial"/>
          <w:sz w:val="24"/>
          <w:szCs w:val="24"/>
          <w:lang w:val="es-CO"/>
        </w:rPr>
        <w:t xml:space="preserve">es que la Institución Educativa Julio </w:t>
      </w:r>
      <w:r w:rsidR="00D5453B" w:rsidRPr="00D5453B">
        <w:rPr>
          <w:rFonts w:ascii="Arial" w:hAnsi="Arial" w:cs="Arial"/>
          <w:sz w:val="24"/>
          <w:szCs w:val="24"/>
          <w:lang w:val="es-CO"/>
        </w:rPr>
        <w:t>Restrepo, pretende</w:t>
      </w:r>
      <w:r w:rsidRPr="00D5453B">
        <w:rPr>
          <w:rFonts w:ascii="Arial" w:hAnsi="Arial" w:cs="Arial"/>
          <w:sz w:val="24"/>
          <w:szCs w:val="24"/>
          <w:lang w:val="es-CO"/>
        </w:rPr>
        <w:t xml:space="preserve"> con la cátedra de emprendimiento, apostarle a un cambio de mentalidad de los jóvenes para que contemplen otras alternativas futuras en pro de iniciativas empresariales que les permita emprender proyectos productivos con los que puedan generar sus propios recursos y mejorar su calidad de vida.</w:t>
      </w:r>
    </w:p>
    <w:p w14:paraId="6C733920" w14:textId="77777777" w:rsidR="00761FF7" w:rsidRPr="00D5453B" w:rsidRDefault="00761FF7" w:rsidP="00D5453B">
      <w:pPr>
        <w:spacing w:before="4"/>
        <w:ind w:firstLine="709"/>
        <w:jc w:val="both"/>
        <w:rPr>
          <w:rFonts w:ascii="Arial" w:hAnsi="Arial" w:cs="Arial"/>
          <w:sz w:val="24"/>
          <w:szCs w:val="24"/>
          <w:lang w:val="es-CO"/>
        </w:rPr>
      </w:pPr>
    </w:p>
    <w:p w14:paraId="1667988E" w14:textId="5665370E" w:rsidR="00B03E51" w:rsidRPr="00D5453B" w:rsidRDefault="00B03E51" w:rsidP="00D5453B">
      <w:pPr>
        <w:pStyle w:val="Prrafodelista"/>
        <w:numPr>
          <w:ilvl w:val="0"/>
          <w:numId w:val="1"/>
        </w:numPr>
        <w:ind w:firstLine="709"/>
        <w:jc w:val="both"/>
        <w:rPr>
          <w:rFonts w:ascii="Arial" w:eastAsia="Arial" w:hAnsi="Arial" w:cs="Arial"/>
          <w:b/>
          <w:spacing w:val="2"/>
          <w:sz w:val="24"/>
          <w:szCs w:val="24"/>
          <w:lang w:val="es-CO"/>
        </w:rPr>
      </w:pPr>
      <w:r w:rsidRPr="00D5453B">
        <w:rPr>
          <w:rFonts w:ascii="Arial" w:eastAsia="Arial" w:hAnsi="Arial" w:cs="Arial"/>
          <w:b/>
          <w:sz w:val="24"/>
          <w:szCs w:val="24"/>
          <w:lang w:val="es-CO"/>
        </w:rPr>
        <w:t>P</w:t>
      </w:r>
      <w:r w:rsidRPr="00D5453B">
        <w:rPr>
          <w:rFonts w:ascii="Arial" w:eastAsia="Arial" w:hAnsi="Arial" w:cs="Arial"/>
          <w:b/>
          <w:spacing w:val="-1"/>
          <w:sz w:val="24"/>
          <w:szCs w:val="24"/>
          <w:lang w:val="es-CO"/>
        </w:rPr>
        <w:t>R</w:t>
      </w:r>
      <w:r w:rsidRPr="00D5453B">
        <w:rPr>
          <w:rFonts w:ascii="Arial" w:eastAsia="Arial" w:hAnsi="Arial" w:cs="Arial"/>
          <w:b/>
          <w:spacing w:val="1"/>
          <w:sz w:val="24"/>
          <w:szCs w:val="24"/>
          <w:lang w:val="es-CO"/>
        </w:rPr>
        <w:t>O</w:t>
      </w:r>
      <w:r w:rsidRPr="00D5453B">
        <w:rPr>
          <w:rFonts w:ascii="Arial" w:eastAsia="Arial" w:hAnsi="Arial" w:cs="Arial"/>
          <w:b/>
          <w:sz w:val="24"/>
          <w:szCs w:val="24"/>
          <w:lang w:val="es-CO"/>
        </w:rPr>
        <w:t>P</w:t>
      </w:r>
      <w:r w:rsidRPr="00D5453B">
        <w:rPr>
          <w:rFonts w:ascii="Arial" w:eastAsia="Arial" w:hAnsi="Arial" w:cs="Arial"/>
          <w:b/>
          <w:spacing w:val="1"/>
          <w:sz w:val="24"/>
          <w:szCs w:val="24"/>
          <w:lang w:val="es-CO"/>
        </w:rPr>
        <w:t>Ó</w:t>
      </w:r>
      <w:r w:rsidRPr="00D5453B">
        <w:rPr>
          <w:rFonts w:ascii="Arial" w:eastAsia="Arial" w:hAnsi="Arial" w:cs="Arial"/>
          <w:b/>
          <w:sz w:val="24"/>
          <w:szCs w:val="24"/>
          <w:lang w:val="es-CO"/>
        </w:rPr>
        <w:t>S</w:t>
      </w:r>
      <w:r w:rsidRPr="00D5453B">
        <w:rPr>
          <w:rFonts w:ascii="Arial" w:eastAsia="Arial" w:hAnsi="Arial" w:cs="Arial"/>
          <w:b/>
          <w:spacing w:val="1"/>
          <w:sz w:val="24"/>
          <w:szCs w:val="24"/>
          <w:lang w:val="es-CO"/>
        </w:rPr>
        <w:t>ITO</w:t>
      </w:r>
      <w:r w:rsidRPr="00D5453B">
        <w:rPr>
          <w:rFonts w:ascii="Arial" w:eastAsia="Arial" w:hAnsi="Arial" w:cs="Arial"/>
          <w:b/>
          <w:sz w:val="24"/>
          <w:szCs w:val="24"/>
          <w:lang w:val="es-CO"/>
        </w:rPr>
        <w:t>S</w:t>
      </w:r>
      <w:r w:rsidRPr="00D5453B">
        <w:rPr>
          <w:rFonts w:ascii="Arial" w:eastAsia="Arial" w:hAnsi="Arial" w:cs="Arial"/>
          <w:b/>
          <w:spacing w:val="-3"/>
          <w:sz w:val="24"/>
          <w:szCs w:val="24"/>
          <w:lang w:val="es-CO"/>
        </w:rPr>
        <w:t xml:space="preserve"> </w:t>
      </w:r>
      <w:r w:rsidRPr="00D5453B">
        <w:rPr>
          <w:rFonts w:ascii="Arial" w:eastAsia="Arial" w:hAnsi="Arial" w:cs="Arial"/>
          <w:b/>
          <w:spacing w:val="-1"/>
          <w:sz w:val="24"/>
          <w:szCs w:val="24"/>
          <w:lang w:val="es-CO"/>
        </w:rPr>
        <w:t>D</w:t>
      </w:r>
      <w:r w:rsidRPr="00D5453B">
        <w:rPr>
          <w:rFonts w:ascii="Arial" w:eastAsia="Arial" w:hAnsi="Arial" w:cs="Arial"/>
          <w:b/>
          <w:sz w:val="24"/>
          <w:szCs w:val="24"/>
          <w:lang w:val="es-CO"/>
        </w:rPr>
        <w:t>EL Á</w:t>
      </w:r>
      <w:r w:rsidRPr="00D5453B">
        <w:rPr>
          <w:rFonts w:ascii="Arial" w:eastAsia="Arial" w:hAnsi="Arial" w:cs="Arial"/>
          <w:b/>
          <w:spacing w:val="-1"/>
          <w:sz w:val="24"/>
          <w:szCs w:val="24"/>
          <w:lang w:val="es-CO"/>
        </w:rPr>
        <w:t>R</w:t>
      </w:r>
      <w:r w:rsidRPr="00D5453B">
        <w:rPr>
          <w:rFonts w:ascii="Arial" w:eastAsia="Arial" w:hAnsi="Arial" w:cs="Arial"/>
          <w:b/>
          <w:sz w:val="24"/>
          <w:szCs w:val="24"/>
          <w:lang w:val="es-CO"/>
        </w:rPr>
        <w:t>EA</w:t>
      </w:r>
      <w:r w:rsidRPr="00D5453B">
        <w:rPr>
          <w:rFonts w:ascii="Arial" w:eastAsia="Arial" w:hAnsi="Arial" w:cs="Arial"/>
          <w:b/>
          <w:spacing w:val="2"/>
          <w:sz w:val="24"/>
          <w:szCs w:val="24"/>
          <w:lang w:val="es-CO"/>
        </w:rPr>
        <w:t xml:space="preserve"> </w:t>
      </w:r>
    </w:p>
    <w:p w14:paraId="40F371E5" w14:textId="77777777" w:rsidR="009E4563" w:rsidRPr="00D5453B" w:rsidRDefault="009E4563" w:rsidP="00D5453B">
      <w:pPr>
        <w:pStyle w:val="Prrafodelista"/>
        <w:ind w:firstLine="709"/>
        <w:jc w:val="both"/>
        <w:rPr>
          <w:rFonts w:ascii="Arial" w:eastAsia="Arial" w:hAnsi="Arial" w:cs="Arial"/>
          <w:spacing w:val="2"/>
          <w:sz w:val="24"/>
          <w:szCs w:val="24"/>
          <w:lang w:val="es-CO"/>
        </w:rPr>
      </w:pPr>
    </w:p>
    <w:p w14:paraId="000352C7" w14:textId="41C1624D" w:rsidR="00B03E51" w:rsidRPr="00D5453B" w:rsidRDefault="00B03E51" w:rsidP="00D5453B">
      <w:pPr>
        <w:ind w:left="466"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4"/>
          <w:sz w:val="24"/>
          <w:szCs w:val="24"/>
          <w:lang w:val="es-CO"/>
        </w:rPr>
        <w:t xml:space="preserve"> </w:t>
      </w:r>
      <w:r w:rsidRPr="00D5453B">
        <w:rPr>
          <w:rFonts w:ascii="Arial" w:eastAsia="Arial" w:hAnsi="Arial" w:cs="Arial"/>
          <w:sz w:val="24"/>
          <w:szCs w:val="24"/>
          <w:lang w:val="es-CO"/>
        </w:rPr>
        <w:t>Pr</w:t>
      </w:r>
      <w:r w:rsidRPr="00D5453B">
        <w:rPr>
          <w:rFonts w:ascii="Arial" w:eastAsia="Arial" w:hAnsi="Arial" w:cs="Arial"/>
          <w:spacing w:val="-1"/>
          <w:sz w:val="24"/>
          <w:szCs w:val="24"/>
          <w:lang w:val="es-CO"/>
        </w:rPr>
        <w:t>opó</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i</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o</w:t>
      </w:r>
      <w:r w:rsidRPr="00D5453B">
        <w:rPr>
          <w:rFonts w:ascii="Arial" w:eastAsia="Arial" w:hAnsi="Arial" w:cs="Arial"/>
          <w:spacing w:val="4"/>
          <w:sz w:val="24"/>
          <w:szCs w:val="24"/>
          <w:lang w:val="es-CO"/>
        </w:rPr>
        <w:t xml:space="preserve"> </w:t>
      </w:r>
      <w:r w:rsidRPr="00D5453B">
        <w:rPr>
          <w:rFonts w:ascii="Arial" w:eastAsia="Arial" w:hAnsi="Arial" w:cs="Arial"/>
          <w:spacing w:val="-1"/>
          <w:sz w:val="24"/>
          <w:szCs w:val="24"/>
          <w:lang w:val="es-CO"/>
        </w:rPr>
        <w:t>ge</w:t>
      </w:r>
      <w:r w:rsidRPr="00D5453B">
        <w:rPr>
          <w:rFonts w:ascii="Arial" w:eastAsia="Arial" w:hAnsi="Arial" w:cs="Arial"/>
          <w:spacing w:val="2"/>
          <w:sz w:val="24"/>
          <w:szCs w:val="24"/>
          <w:lang w:val="es-CO"/>
        </w:rPr>
        <w:t>n</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l</w:t>
      </w:r>
      <w:r w:rsidR="002712FE" w:rsidRPr="00D5453B">
        <w:rPr>
          <w:rFonts w:ascii="Arial" w:eastAsia="Arial" w:hAnsi="Arial" w:cs="Arial"/>
          <w:sz w:val="24"/>
          <w:szCs w:val="24"/>
          <w:lang w:val="es-CO"/>
        </w:rPr>
        <w:t>: Fomentar en los estudiantes el desarrollo de una mentalidad emprendedora, fortaleciendo habilidades personales, sociales y productivas que les permitan identificar oportunidades, proponer soluciones creativas, asumir retos con responsabilidad y liderar proyectos que contribuyan al bienestar individual, social y comunitario.</w:t>
      </w:r>
    </w:p>
    <w:p w14:paraId="1A8B437C" w14:textId="77777777" w:rsidR="00B03E51" w:rsidRPr="00D5453B" w:rsidRDefault="00B03E51" w:rsidP="00D5453B">
      <w:pPr>
        <w:spacing w:before="4"/>
        <w:ind w:firstLine="709"/>
        <w:jc w:val="both"/>
        <w:rPr>
          <w:rFonts w:ascii="Arial" w:hAnsi="Arial" w:cs="Arial"/>
          <w:sz w:val="24"/>
          <w:szCs w:val="24"/>
          <w:lang w:val="es-CO"/>
        </w:rPr>
      </w:pPr>
    </w:p>
    <w:p w14:paraId="6BA89F72" w14:textId="58DAB1CF" w:rsidR="00B03E51" w:rsidRPr="00D5453B" w:rsidRDefault="00B03E51" w:rsidP="00D5453B">
      <w:pPr>
        <w:ind w:left="466"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Pr="00D5453B">
        <w:rPr>
          <w:rFonts w:ascii="Arial" w:eastAsia="Arial" w:hAnsi="Arial" w:cs="Arial"/>
          <w:sz w:val="24"/>
          <w:szCs w:val="24"/>
          <w:lang w:val="es-CO"/>
        </w:rPr>
        <w:t>Pr</w:t>
      </w:r>
      <w:r w:rsidRPr="00D5453B">
        <w:rPr>
          <w:rFonts w:ascii="Arial" w:eastAsia="Arial" w:hAnsi="Arial" w:cs="Arial"/>
          <w:spacing w:val="-1"/>
          <w:sz w:val="24"/>
          <w:szCs w:val="24"/>
          <w:lang w:val="es-CO"/>
        </w:rPr>
        <w:t>opó</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i</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o</w:t>
      </w:r>
      <w:r w:rsidRPr="00D5453B">
        <w:rPr>
          <w:rFonts w:ascii="Arial" w:eastAsia="Arial" w:hAnsi="Arial" w:cs="Arial"/>
          <w:spacing w:val="4"/>
          <w:sz w:val="24"/>
          <w:szCs w:val="24"/>
          <w:lang w:val="es-CO"/>
        </w:rPr>
        <w:t xml:space="preserve"> </w:t>
      </w:r>
      <w:r w:rsidRPr="00D5453B">
        <w:rPr>
          <w:rFonts w:ascii="Arial" w:eastAsia="Arial" w:hAnsi="Arial" w:cs="Arial"/>
          <w:spacing w:val="-1"/>
          <w:sz w:val="24"/>
          <w:szCs w:val="24"/>
          <w:lang w:val="es-CO"/>
        </w:rPr>
        <w:t>d</w:t>
      </w:r>
      <w:r w:rsidRPr="00D5453B">
        <w:rPr>
          <w:rFonts w:ascii="Arial" w:eastAsia="Arial" w:hAnsi="Arial" w:cs="Arial"/>
          <w:sz w:val="24"/>
          <w:szCs w:val="24"/>
          <w:lang w:val="es-CO"/>
        </w:rPr>
        <w:t xml:space="preserve">e </w:t>
      </w:r>
      <w:r w:rsidRPr="00D5453B">
        <w:rPr>
          <w:rFonts w:ascii="Arial" w:eastAsia="Arial" w:hAnsi="Arial" w:cs="Arial"/>
          <w:spacing w:val="-1"/>
          <w:sz w:val="24"/>
          <w:szCs w:val="24"/>
          <w:lang w:val="es-CO"/>
        </w:rPr>
        <w:t>g</w:t>
      </w:r>
      <w:r w:rsidRPr="00D5453B">
        <w:rPr>
          <w:rFonts w:ascii="Arial" w:eastAsia="Arial" w:hAnsi="Arial" w:cs="Arial"/>
          <w:sz w:val="24"/>
          <w:szCs w:val="24"/>
          <w:lang w:val="es-CO"/>
        </w:rPr>
        <w:t>r</w:t>
      </w:r>
      <w:r w:rsidRPr="00D5453B">
        <w:rPr>
          <w:rFonts w:ascii="Arial" w:eastAsia="Arial" w:hAnsi="Arial" w:cs="Arial"/>
          <w:spacing w:val="2"/>
          <w:sz w:val="24"/>
          <w:szCs w:val="24"/>
          <w:lang w:val="es-CO"/>
        </w:rPr>
        <w:t>a</w:t>
      </w:r>
      <w:r w:rsidRPr="00D5453B">
        <w:rPr>
          <w:rFonts w:ascii="Arial" w:eastAsia="Arial" w:hAnsi="Arial" w:cs="Arial"/>
          <w:spacing w:val="-1"/>
          <w:sz w:val="24"/>
          <w:szCs w:val="24"/>
          <w:lang w:val="es-CO"/>
        </w:rPr>
        <w:t>do</w:t>
      </w:r>
      <w:r w:rsidRPr="00D5453B">
        <w:rPr>
          <w:rFonts w:ascii="Arial" w:eastAsia="Arial" w:hAnsi="Arial" w:cs="Arial"/>
          <w:sz w:val="24"/>
          <w:szCs w:val="24"/>
          <w:lang w:val="es-CO"/>
        </w:rPr>
        <w:t>s</w:t>
      </w:r>
    </w:p>
    <w:p w14:paraId="58E44A4F" w14:textId="77777777" w:rsidR="002712FE" w:rsidRPr="00D5453B" w:rsidRDefault="002712FE" w:rsidP="00D5453B">
      <w:pPr>
        <w:ind w:left="466" w:firstLine="709"/>
        <w:jc w:val="both"/>
        <w:rPr>
          <w:rFonts w:ascii="Arial" w:eastAsia="Arial" w:hAnsi="Arial" w:cs="Arial"/>
          <w:sz w:val="24"/>
          <w:szCs w:val="24"/>
          <w:lang w:val="es-CO"/>
        </w:rPr>
      </w:pPr>
    </w:p>
    <w:p w14:paraId="73979DD8" w14:textId="77777777" w:rsidR="002712FE" w:rsidRPr="00D5453B" w:rsidRDefault="002712FE" w:rsidP="00D5453B">
      <w:pPr>
        <w:ind w:left="466" w:firstLine="709"/>
        <w:jc w:val="both"/>
        <w:rPr>
          <w:rFonts w:ascii="Arial" w:eastAsia="Arial" w:hAnsi="Arial" w:cs="Arial"/>
          <w:sz w:val="24"/>
          <w:szCs w:val="24"/>
          <w:lang w:val="es-CO"/>
        </w:rPr>
      </w:pPr>
      <w:r w:rsidRPr="00D5453B">
        <w:rPr>
          <w:rFonts w:ascii="Arial" w:eastAsia="Arial" w:hAnsi="Arial" w:cs="Arial"/>
          <w:sz w:val="24"/>
          <w:szCs w:val="24"/>
          <w:lang w:val="es-CO"/>
        </w:rPr>
        <w:t>Primaria (Grados 1° a 5°)</w:t>
      </w:r>
    </w:p>
    <w:p w14:paraId="1A8F5A73" w14:textId="77777777" w:rsidR="002712FE" w:rsidRPr="00D5453B" w:rsidRDefault="002712FE" w:rsidP="00D5453B">
      <w:pPr>
        <w:ind w:left="466" w:firstLine="709"/>
        <w:jc w:val="both"/>
        <w:rPr>
          <w:rFonts w:ascii="Arial" w:eastAsia="Arial" w:hAnsi="Arial" w:cs="Arial"/>
          <w:sz w:val="24"/>
          <w:szCs w:val="24"/>
          <w:lang w:val="es-CO"/>
        </w:rPr>
      </w:pPr>
      <w:r w:rsidRPr="00D5453B">
        <w:rPr>
          <w:rFonts w:ascii="Arial" w:eastAsia="Arial" w:hAnsi="Arial" w:cs="Arial"/>
          <w:sz w:val="24"/>
          <w:szCs w:val="24"/>
          <w:lang w:val="es-CO"/>
        </w:rPr>
        <w:t>Propósitos generales:</w:t>
      </w:r>
    </w:p>
    <w:p w14:paraId="088DAA19" w14:textId="77777777" w:rsidR="002712FE" w:rsidRPr="00D5453B" w:rsidRDefault="002712FE" w:rsidP="00D5453B">
      <w:pPr>
        <w:ind w:left="466" w:firstLine="709"/>
        <w:jc w:val="both"/>
        <w:rPr>
          <w:rFonts w:ascii="Arial" w:eastAsia="Arial" w:hAnsi="Arial" w:cs="Arial"/>
          <w:sz w:val="24"/>
          <w:szCs w:val="24"/>
          <w:lang w:val="es-CO"/>
        </w:rPr>
      </w:pPr>
    </w:p>
    <w:p w14:paraId="3DC33D06" w14:textId="77777777" w:rsidR="002712FE" w:rsidRPr="00D5453B" w:rsidRDefault="002712FE" w:rsidP="00D5453B">
      <w:pPr>
        <w:pStyle w:val="Prrafodelista"/>
        <w:numPr>
          <w:ilvl w:val="0"/>
          <w:numId w:val="2"/>
        </w:numPr>
        <w:ind w:firstLine="709"/>
        <w:jc w:val="both"/>
        <w:rPr>
          <w:rFonts w:ascii="Arial" w:eastAsia="Arial" w:hAnsi="Arial" w:cs="Arial"/>
          <w:sz w:val="24"/>
          <w:szCs w:val="24"/>
          <w:lang w:val="es-CO"/>
        </w:rPr>
      </w:pPr>
      <w:r w:rsidRPr="00D5453B">
        <w:rPr>
          <w:rFonts w:ascii="Arial" w:eastAsia="Arial" w:hAnsi="Arial" w:cs="Arial"/>
          <w:sz w:val="24"/>
          <w:szCs w:val="24"/>
          <w:lang w:val="es-CO"/>
        </w:rPr>
        <w:t>Desarrollar la creatividad y la iniciativa de los estudiantes a través de actividades lúdicas, artísticas y cotidianas.</w:t>
      </w:r>
    </w:p>
    <w:p w14:paraId="0608F503" w14:textId="77777777" w:rsidR="002712FE" w:rsidRPr="00D5453B" w:rsidRDefault="002712FE" w:rsidP="00D5453B">
      <w:pPr>
        <w:ind w:left="466" w:firstLine="709"/>
        <w:jc w:val="both"/>
        <w:rPr>
          <w:rFonts w:ascii="Arial" w:eastAsia="Arial" w:hAnsi="Arial" w:cs="Arial"/>
          <w:sz w:val="24"/>
          <w:szCs w:val="24"/>
          <w:lang w:val="es-CO"/>
        </w:rPr>
      </w:pPr>
    </w:p>
    <w:p w14:paraId="20AC21CC" w14:textId="77777777" w:rsidR="002712FE" w:rsidRPr="00D5453B" w:rsidRDefault="002712FE" w:rsidP="00D5453B">
      <w:pPr>
        <w:pStyle w:val="Prrafodelista"/>
        <w:numPr>
          <w:ilvl w:val="0"/>
          <w:numId w:val="2"/>
        </w:numPr>
        <w:ind w:firstLine="709"/>
        <w:jc w:val="both"/>
        <w:rPr>
          <w:rFonts w:ascii="Arial" w:eastAsia="Arial" w:hAnsi="Arial" w:cs="Arial"/>
          <w:sz w:val="24"/>
          <w:szCs w:val="24"/>
          <w:lang w:val="es-CO"/>
        </w:rPr>
      </w:pPr>
      <w:r w:rsidRPr="00D5453B">
        <w:rPr>
          <w:rFonts w:ascii="Arial" w:eastAsia="Arial" w:hAnsi="Arial" w:cs="Arial"/>
          <w:sz w:val="24"/>
          <w:szCs w:val="24"/>
          <w:lang w:val="es-CO"/>
        </w:rPr>
        <w:t>Fomentar valores como la responsabilidad, la honestidad, la solidaridad y el trabajo en equipo.</w:t>
      </w:r>
    </w:p>
    <w:p w14:paraId="0699614F" w14:textId="77777777" w:rsidR="002712FE" w:rsidRPr="00D5453B" w:rsidRDefault="002712FE" w:rsidP="00D5453B">
      <w:pPr>
        <w:ind w:left="466" w:firstLine="709"/>
        <w:jc w:val="both"/>
        <w:rPr>
          <w:rFonts w:ascii="Arial" w:eastAsia="Arial" w:hAnsi="Arial" w:cs="Arial"/>
          <w:sz w:val="24"/>
          <w:szCs w:val="24"/>
          <w:lang w:val="es-CO"/>
        </w:rPr>
      </w:pPr>
    </w:p>
    <w:p w14:paraId="4536D124" w14:textId="77777777" w:rsidR="002712FE" w:rsidRPr="00D5453B" w:rsidRDefault="002712FE" w:rsidP="00D5453B">
      <w:pPr>
        <w:pStyle w:val="Prrafodelista"/>
        <w:numPr>
          <w:ilvl w:val="0"/>
          <w:numId w:val="2"/>
        </w:numPr>
        <w:ind w:firstLine="709"/>
        <w:jc w:val="both"/>
        <w:rPr>
          <w:rFonts w:ascii="Arial" w:eastAsia="Arial" w:hAnsi="Arial" w:cs="Arial"/>
          <w:sz w:val="24"/>
          <w:szCs w:val="24"/>
          <w:lang w:val="es-CO"/>
        </w:rPr>
      </w:pPr>
      <w:r w:rsidRPr="00D5453B">
        <w:rPr>
          <w:rFonts w:ascii="Arial" w:eastAsia="Arial" w:hAnsi="Arial" w:cs="Arial"/>
          <w:sz w:val="24"/>
          <w:szCs w:val="24"/>
          <w:lang w:val="es-CO"/>
        </w:rPr>
        <w:t>Estimular el pensamiento crítico y la solución de problemas en situaciones del entorno escolar y familiar.</w:t>
      </w:r>
    </w:p>
    <w:p w14:paraId="630229D1" w14:textId="77777777" w:rsidR="002712FE" w:rsidRPr="00D5453B" w:rsidRDefault="002712FE" w:rsidP="00D5453B">
      <w:pPr>
        <w:ind w:left="466" w:firstLine="709"/>
        <w:jc w:val="both"/>
        <w:rPr>
          <w:rFonts w:ascii="Arial" w:eastAsia="Arial" w:hAnsi="Arial" w:cs="Arial"/>
          <w:sz w:val="24"/>
          <w:szCs w:val="24"/>
          <w:lang w:val="es-CO"/>
        </w:rPr>
      </w:pPr>
    </w:p>
    <w:p w14:paraId="650B2BAA" w14:textId="77777777" w:rsidR="002712FE" w:rsidRPr="00D5453B" w:rsidRDefault="002712FE" w:rsidP="00D5453B">
      <w:pPr>
        <w:pStyle w:val="Prrafodelista"/>
        <w:numPr>
          <w:ilvl w:val="0"/>
          <w:numId w:val="2"/>
        </w:numPr>
        <w:ind w:firstLine="709"/>
        <w:jc w:val="both"/>
        <w:rPr>
          <w:rFonts w:ascii="Arial" w:eastAsia="Arial" w:hAnsi="Arial" w:cs="Arial"/>
          <w:sz w:val="24"/>
          <w:szCs w:val="24"/>
          <w:lang w:val="es-CO"/>
        </w:rPr>
      </w:pPr>
      <w:r w:rsidRPr="00D5453B">
        <w:rPr>
          <w:rFonts w:ascii="Arial" w:eastAsia="Arial" w:hAnsi="Arial" w:cs="Arial"/>
          <w:sz w:val="24"/>
          <w:szCs w:val="24"/>
          <w:lang w:val="es-CO"/>
        </w:rPr>
        <w:t>Introducir conceptos básicos de economía personal y ahorro.</w:t>
      </w:r>
    </w:p>
    <w:p w14:paraId="7896F272" w14:textId="77777777" w:rsidR="002712FE" w:rsidRPr="00D5453B" w:rsidRDefault="002712FE" w:rsidP="00D5453B">
      <w:pPr>
        <w:ind w:left="466" w:firstLine="709"/>
        <w:jc w:val="both"/>
        <w:rPr>
          <w:rFonts w:ascii="Arial" w:eastAsia="Arial" w:hAnsi="Arial" w:cs="Arial"/>
          <w:sz w:val="24"/>
          <w:szCs w:val="24"/>
          <w:lang w:val="es-CO"/>
        </w:rPr>
      </w:pPr>
    </w:p>
    <w:p w14:paraId="51DFE983" w14:textId="77777777" w:rsidR="002712FE" w:rsidRPr="00D5453B" w:rsidRDefault="002712FE" w:rsidP="00D5453B">
      <w:pPr>
        <w:pStyle w:val="Prrafodelista"/>
        <w:numPr>
          <w:ilvl w:val="0"/>
          <w:numId w:val="2"/>
        </w:numPr>
        <w:ind w:firstLine="709"/>
        <w:jc w:val="both"/>
        <w:rPr>
          <w:rFonts w:ascii="Arial" w:eastAsia="Arial" w:hAnsi="Arial" w:cs="Arial"/>
          <w:sz w:val="24"/>
          <w:szCs w:val="24"/>
          <w:lang w:val="es-CO"/>
        </w:rPr>
      </w:pPr>
      <w:r w:rsidRPr="00D5453B">
        <w:rPr>
          <w:rFonts w:ascii="Arial" w:eastAsia="Arial" w:hAnsi="Arial" w:cs="Arial"/>
          <w:sz w:val="24"/>
          <w:szCs w:val="24"/>
          <w:lang w:val="es-CO"/>
        </w:rPr>
        <w:t>Motivar la identificación de ideas simples de negocio o proyectos escolares a partir de intereses y habilidades propias.</w:t>
      </w:r>
    </w:p>
    <w:p w14:paraId="160E2839" w14:textId="77777777" w:rsidR="002712FE" w:rsidRPr="00D5453B" w:rsidRDefault="002712FE" w:rsidP="00D5453B">
      <w:pPr>
        <w:ind w:left="466" w:firstLine="709"/>
        <w:jc w:val="both"/>
        <w:rPr>
          <w:rFonts w:ascii="Arial" w:eastAsia="Arial" w:hAnsi="Arial" w:cs="Arial"/>
          <w:sz w:val="24"/>
          <w:szCs w:val="24"/>
          <w:lang w:val="es-CO"/>
        </w:rPr>
      </w:pPr>
    </w:p>
    <w:p w14:paraId="4DB679B6" w14:textId="53D4B3C6" w:rsidR="002712FE" w:rsidRPr="00D5453B" w:rsidRDefault="002712FE" w:rsidP="00D5453B">
      <w:pPr>
        <w:ind w:left="466" w:firstLine="709"/>
        <w:jc w:val="both"/>
        <w:rPr>
          <w:rFonts w:ascii="Arial" w:eastAsia="Arial" w:hAnsi="Arial" w:cs="Arial"/>
          <w:sz w:val="24"/>
          <w:szCs w:val="24"/>
          <w:lang w:val="es-CO"/>
        </w:rPr>
      </w:pPr>
    </w:p>
    <w:p w14:paraId="220184FA" w14:textId="2F5740B1" w:rsidR="002712FE" w:rsidRPr="00D5453B" w:rsidRDefault="002712FE" w:rsidP="00D5453B">
      <w:pPr>
        <w:ind w:left="466" w:firstLine="709"/>
        <w:jc w:val="both"/>
        <w:rPr>
          <w:rFonts w:ascii="Arial" w:eastAsia="Arial" w:hAnsi="Arial" w:cs="Arial"/>
          <w:sz w:val="24"/>
          <w:szCs w:val="24"/>
          <w:lang w:val="es-CO"/>
        </w:rPr>
      </w:pPr>
    </w:p>
    <w:p w14:paraId="41597FEC" w14:textId="218D4E5D" w:rsidR="002712FE" w:rsidRPr="00D5453B" w:rsidRDefault="002712FE" w:rsidP="00D5453B">
      <w:pPr>
        <w:ind w:left="466" w:firstLine="709"/>
        <w:jc w:val="both"/>
        <w:rPr>
          <w:rFonts w:ascii="Arial" w:eastAsia="Arial" w:hAnsi="Arial" w:cs="Arial"/>
          <w:sz w:val="24"/>
          <w:szCs w:val="24"/>
          <w:lang w:val="es-CO"/>
        </w:rPr>
      </w:pPr>
    </w:p>
    <w:p w14:paraId="45040028" w14:textId="77777777" w:rsidR="002712FE" w:rsidRPr="00D5453B" w:rsidRDefault="002712FE" w:rsidP="00D5453B">
      <w:pPr>
        <w:ind w:left="466" w:firstLine="709"/>
        <w:jc w:val="both"/>
        <w:rPr>
          <w:rFonts w:ascii="Arial" w:eastAsia="Arial" w:hAnsi="Arial" w:cs="Arial"/>
          <w:sz w:val="24"/>
          <w:szCs w:val="24"/>
          <w:lang w:val="es-CO"/>
        </w:rPr>
      </w:pPr>
    </w:p>
    <w:p w14:paraId="731DA876" w14:textId="77777777" w:rsidR="002712FE" w:rsidRPr="00D5453B" w:rsidRDefault="002712FE" w:rsidP="00D5453B">
      <w:pPr>
        <w:ind w:left="466" w:firstLine="709"/>
        <w:jc w:val="both"/>
        <w:rPr>
          <w:rFonts w:ascii="Arial" w:eastAsia="Arial" w:hAnsi="Arial" w:cs="Arial"/>
          <w:sz w:val="24"/>
          <w:szCs w:val="24"/>
          <w:lang w:val="es-CO"/>
        </w:rPr>
      </w:pPr>
    </w:p>
    <w:p w14:paraId="398A3DDF" w14:textId="77777777" w:rsidR="002712FE" w:rsidRPr="00D5453B" w:rsidRDefault="002712FE" w:rsidP="00D5453B">
      <w:pPr>
        <w:ind w:left="466" w:firstLine="709"/>
        <w:jc w:val="both"/>
        <w:rPr>
          <w:rFonts w:ascii="Arial" w:eastAsia="Arial" w:hAnsi="Arial" w:cs="Arial"/>
          <w:sz w:val="24"/>
          <w:szCs w:val="24"/>
          <w:lang w:val="es-CO"/>
        </w:rPr>
      </w:pPr>
    </w:p>
    <w:p w14:paraId="077462D7" w14:textId="2F714AEF" w:rsidR="002712FE" w:rsidRPr="00D5453B" w:rsidRDefault="002712FE" w:rsidP="00D5453B">
      <w:pPr>
        <w:ind w:left="466" w:firstLine="709"/>
        <w:jc w:val="both"/>
        <w:rPr>
          <w:rFonts w:ascii="Arial" w:eastAsia="Arial" w:hAnsi="Arial" w:cs="Arial"/>
          <w:sz w:val="24"/>
          <w:szCs w:val="24"/>
          <w:lang w:val="es-CO"/>
        </w:rPr>
      </w:pPr>
      <w:r w:rsidRPr="00D5453B">
        <w:rPr>
          <w:rFonts w:ascii="Arial" w:eastAsia="Arial" w:hAnsi="Arial" w:cs="Arial"/>
          <w:sz w:val="24"/>
          <w:szCs w:val="24"/>
          <w:lang w:val="es-CO"/>
        </w:rPr>
        <w:t>Básica secundaria (Grados 6° a 9°)</w:t>
      </w:r>
    </w:p>
    <w:p w14:paraId="170088E2" w14:textId="77777777" w:rsidR="002712FE" w:rsidRPr="00D5453B" w:rsidRDefault="002712FE" w:rsidP="00D5453B">
      <w:pPr>
        <w:ind w:left="466" w:firstLine="709"/>
        <w:jc w:val="both"/>
        <w:rPr>
          <w:rFonts w:ascii="Arial" w:eastAsia="Arial" w:hAnsi="Arial" w:cs="Arial"/>
          <w:sz w:val="24"/>
          <w:szCs w:val="24"/>
          <w:lang w:val="es-CO"/>
        </w:rPr>
      </w:pPr>
      <w:r w:rsidRPr="00D5453B">
        <w:rPr>
          <w:rFonts w:ascii="Arial" w:eastAsia="Arial" w:hAnsi="Arial" w:cs="Arial"/>
          <w:sz w:val="24"/>
          <w:szCs w:val="24"/>
          <w:lang w:val="es-CO"/>
        </w:rPr>
        <w:t>Propósitos generales:</w:t>
      </w:r>
    </w:p>
    <w:p w14:paraId="0A8FF11D" w14:textId="77777777" w:rsidR="002712FE" w:rsidRPr="00D5453B" w:rsidRDefault="002712FE" w:rsidP="00D5453B">
      <w:pPr>
        <w:ind w:left="466" w:firstLine="709"/>
        <w:jc w:val="both"/>
        <w:rPr>
          <w:rFonts w:ascii="Arial" w:eastAsia="Arial" w:hAnsi="Arial" w:cs="Arial"/>
          <w:sz w:val="24"/>
          <w:szCs w:val="24"/>
          <w:lang w:val="es-CO"/>
        </w:rPr>
      </w:pPr>
    </w:p>
    <w:p w14:paraId="4F21A30D" w14:textId="77777777" w:rsidR="002712FE" w:rsidRPr="00D5453B" w:rsidRDefault="002712FE" w:rsidP="00D5453B">
      <w:pPr>
        <w:pStyle w:val="Prrafodelista"/>
        <w:numPr>
          <w:ilvl w:val="0"/>
          <w:numId w:val="3"/>
        </w:numPr>
        <w:ind w:firstLine="709"/>
        <w:jc w:val="both"/>
        <w:rPr>
          <w:rFonts w:ascii="Arial" w:eastAsia="Arial" w:hAnsi="Arial" w:cs="Arial"/>
          <w:sz w:val="24"/>
          <w:szCs w:val="24"/>
          <w:lang w:val="es-CO"/>
        </w:rPr>
      </w:pPr>
      <w:r w:rsidRPr="00D5453B">
        <w:rPr>
          <w:rFonts w:ascii="Arial" w:eastAsia="Arial" w:hAnsi="Arial" w:cs="Arial"/>
          <w:sz w:val="24"/>
          <w:szCs w:val="24"/>
          <w:lang w:val="es-CO"/>
        </w:rPr>
        <w:t>Fortalecer habilidades emprendedoras como la autonomía, la planificación, la innovación y la resiliencia.</w:t>
      </w:r>
    </w:p>
    <w:p w14:paraId="5879086E" w14:textId="77777777" w:rsidR="002712FE" w:rsidRPr="00D5453B" w:rsidRDefault="002712FE" w:rsidP="00D5453B">
      <w:pPr>
        <w:ind w:left="466" w:firstLine="709"/>
        <w:jc w:val="both"/>
        <w:rPr>
          <w:rFonts w:ascii="Arial" w:eastAsia="Arial" w:hAnsi="Arial" w:cs="Arial"/>
          <w:sz w:val="24"/>
          <w:szCs w:val="24"/>
          <w:lang w:val="es-CO"/>
        </w:rPr>
      </w:pPr>
    </w:p>
    <w:p w14:paraId="36455494" w14:textId="77777777" w:rsidR="002712FE" w:rsidRPr="00D5453B" w:rsidRDefault="002712FE" w:rsidP="00D5453B">
      <w:pPr>
        <w:pStyle w:val="Prrafodelista"/>
        <w:numPr>
          <w:ilvl w:val="0"/>
          <w:numId w:val="3"/>
        </w:numPr>
        <w:ind w:firstLine="709"/>
        <w:jc w:val="both"/>
        <w:rPr>
          <w:rFonts w:ascii="Arial" w:eastAsia="Arial" w:hAnsi="Arial" w:cs="Arial"/>
          <w:sz w:val="24"/>
          <w:szCs w:val="24"/>
          <w:lang w:val="es-CO"/>
        </w:rPr>
      </w:pPr>
      <w:r w:rsidRPr="00D5453B">
        <w:rPr>
          <w:rFonts w:ascii="Arial" w:eastAsia="Arial" w:hAnsi="Arial" w:cs="Arial"/>
          <w:sz w:val="24"/>
          <w:szCs w:val="24"/>
          <w:lang w:val="es-CO"/>
        </w:rPr>
        <w:t>Identificar oportunidades en su entorno para diseñar soluciones viables a través de proyectos escolares con enfoque social o económico.</w:t>
      </w:r>
    </w:p>
    <w:p w14:paraId="1CCA8BD5" w14:textId="77777777" w:rsidR="002712FE" w:rsidRPr="00D5453B" w:rsidRDefault="002712FE" w:rsidP="00D5453B">
      <w:pPr>
        <w:ind w:left="466" w:firstLine="709"/>
        <w:jc w:val="both"/>
        <w:rPr>
          <w:rFonts w:ascii="Arial" w:eastAsia="Arial" w:hAnsi="Arial" w:cs="Arial"/>
          <w:sz w:val="24"/>
          <w:szCs w:val="24"/>
          <w:lang w:val="es-CO"/>
        </w:rPr>
      </w:pPr>
    </w:p>
    <w:p w14:paraId="21632A98" w14:textId="77777777" w:rsidR="002712FE" w:rsidRPr="00D5453B" w:rsidRDefault="002712FE" w:rsidP="00D5453B">
      <w:pPr>
        <w:pStyle w:val="Prrafodelista"/>
        <w:numPr>
          <w:ilvl w:val="0"/>
          <w:numId w:val="3"/>
        </w:numPr>
        <w:ind w:firstLine="709"/>
        <w:jc w:val="both"/>
        <w:rPr>
          <w:rFonts w:ascii="Arial" w:eastAsia="Arial" w:hAnsi="Arial" w:cs="Arial"/>
          <w:sz w:val="24"/>
          <w:szCs w:val="24"/>
          <w:lang w:val="es-CO"/>
        </w:rPr>
      </w:pPr>
      <w:r w:rsidRPr="00D5453B">
        <w:rPr>
          <w:rFonts w:ascii="Arial" w:eastAsia="Arial" w:hAnsi="Arial" w:cs="Arial"/>
          <w:sz w:val="24"/>
          <w:szCs w:val="24"/>
          <w:lang w:val="es-CO"/>
        </w:rPr>
        <w:t>Desarrollar capacidades de liderazgo, comunicación efectiva y trabajo colaborativo.</w:t>
      </w:r>
    </w:p>
    <w:p w14:paraId="7465D63E" w14:textId="77777777" w:rsidR="002712FE" w:rsidRPr="00D5453B" w:rsidRDefault="002712FE" w:rsidP="00D5453B">
      <w:pPr>
        <w:ind w:left="466" w:firstLine="709"/>
        <w:jc w:val="both"/>
        <w:rPr>
          <w:rFonts w:ascii="Arial" w:eastAsia="Arial" w:hAnsi="Arial" w:cs="Arial"/>
          <w:sz w:val="24"/>
          <w:szCs w:val="24"/>
          <w:lang w:val="es-CO"/>
        </w:rPr>
      </w:pPr>
    </w:p>
    <w:p w14:paraId="01D8FE3D" w14:textId="77777777" w:rsidR="002712FE" w:rsidRPr="00D5453B" w:rsidRDefault="002712FE" w:rsidP="00D5453B">
      <w:pPr>
        <w:pStyle w:val="Prrafodelista"/>
        <w:numPr>
          <w:ilvl w:val="0"/>
          <w:numId w:val="3"/>
        </w:numPr>
        <w:ind w:firstLine="709"/>
        <w:jc w:val="both"/>
        <w:rPr>
          <w:rFonts w:ascii="Arial" w:eastAsia="Arial" w:hAnsi="Arial" w:cs="Arial"/>
          <w:sz w:val="24"/>
          <w:szCs w:val="24"/>
          <w:lang w:val="es-CO"/>
        </w:rPr>
      </w:pPr>
      <w:r w:rsidRPr="00D5453B">
        <w:rPr>
          <w:rFonts w:ascii="Arial" w:eastAsia="Arial" w:hAnsi="Arial" w:cs="Arial"/>
          <w:sz w:val="24"/>
          <w:szCs w:val="24"/>
          <w:lang w:val="es-CO"/>
        </w:rPr>
        <w:t>Comprender conceptos básicos de administración, finanzas y mercadeo adaptados a su nivel.</w:t>
      </w:r>
    </w:p>
    <w:p w14:paraId="7C9E2B6B" w14:textId="77777777" w:rsidR="002712FE" w:rsidRPr="00D5453B" w:rsidRDefault="002712FE" w:rsidP="00D5453B">
      <w:pPr>
        <w:ind w:left="466" w:firstLine="709"/>
        <w:jc w:val="both"/>
        <w:rPr>
          <w:rFonts w:ascii="Arial" w:eastAsia="Arial" w:hAnsi="Arial" w:cs="Arial"/>
          <w:sz w:val="24"/>
          <w:szCs w:val="24"/>
          <w:lang w:val="es-CO"/>
        </w:rPr>
      </w:pPr>
    </w:p>
    <w:p w14:paraId="5AF4B017" w14:textId="77777777" w:rsidR="002712FE" w:rsidRPr="00D5453B" w:rsidRDefault="002712FE" w:rsidP="00D5453B">
      <w:pPr>
        <w:pStyle w:val="Prrafodelista"/>
        <w:numPr>
          <w:ilvl w:val="0"/>
          <w:numId w:val="3"/>
        </w:numPr>
        <w:ind w:firstLine="709"/>
        <w:jc w:val="both"/>
        <w:rPr>
          <w:rFonts w:ascii="Arial" w:eastAsia="Arial" w:hAnsi="Arial" w:cs="Arial"/>
          <w:sz w:val="24"/>
          <w:szCs w:val="24"/>
          <w:lang w:val="es-CO"/>
        </w:rPr>
      </w:pPr>
      <w:r w:rsidRPr="00D5453B">
        <w:rPr>
          <w:rFonts w:ascii="Arial" w:eastAsia="Arial" w:hAnsi="Arial" w:cs="Arial"/>
          <w:sz w:val="24"/>
          <w:szCs w:val="24"/>
          <w:lang w:val="es-CO"/>
        </w:rPr>
        <w:t>Promover el uso responsable de la tecnología y redes sociales como herramientas para emprender.</w:t>
      </w:r>
    </w:p>
    <w:p w14:paraId="78145BD0" w14:textId="77777777" w:rsidR="002712FE" w:rsidRPr="00D5453B" w:rsidRDefault="002712FE" w:rsidP="00D5453B">
      <w:pPr>
        <w:ind w:left="466" w:firstLine="709"/>
        <w:jc w:val="both"/>
        <w:rPr>
          <w:rFonts w:ascii="Arial" w:eastAsia="Arial" w:hAnsi="Arial" w:cs="Arial"/>
          <w:sz w:val="24"/>
          <w:szCs w:val="24"/>
          <w:lang w:val="es-CO"/>
        </w:rPr>
      </w:pPr>
    </w:p>
    <w:p w14:paraId="10191A88" w14:textId="40132543" w:rsidR="002712FE" w:rsidRPr="00D5453B" w:rsidRDefault="002712FE" w:rsidP="00D5453B">
      <w:pPr>
        <w:pStyle w:val="Prrafodelista"/>
        <w:numPr>
          <w:ilvl w:val="0"/>
          <w:numId w:val="3"/>
        </w:numPr>
        <w:ind w:firstLine="709"/>
        <w:jc w:val="both"/>
        <w:rPr>
          <w:rFonts w:ascii="Arial" w:eastAsia="Arial" w:hAnsi="Arial" w:cs="Arial"/>
          <w:sz w:val="24"/>
          <w:szCs w:val="24"/>
          <w:lang w:val="es-CO"/>
        </w:rPr>
      </w:pPr>
      <w:r w:rsidRPr="00D5453B">
        <w:rPr>
          <w:rFonts w:ascii="Arial" w:eastAsia="Arial" w:hAnsi="Arial" w:cs="Arial"/>
          <w:sz w:val="24"/>
          <w:szCs w:val="24"/>
          <w:lang w:val="es-CO"/>
        </w:rPr>
        <w:t>Fomentar una actitud crítica frente a las necesidades y oportunidades del contexto local.</w:t>
      </w:r>
    </w:p>
    <w:p w14:paraId="3EF9D753" w14:textId="77777777" w:rsidR="00B03E51" w:rsidRPr="00D5453B" w:rsidRDefault="00B03E51" w:rsidP="00D5453B">
      <w:pPr>
        <w:ind w:left="466" w:firstLine="709"/>
        <w:jc w:val="both"/>
        <w:rPr>
          <w:rFonts w:ascii="Arial" w:eastAsia="Arial" w:hAnsi="Arial" w:cs="Arial"/>
          <w:b/>
          <w:sz w:val="24"/>
          <w:szCs w:val="24"/>
          <w:lang w:val="es-CO"/>
        </w:rPr>
      </w:pPr>
    </w:p>
    <w:p w14:paraId="11C66140" w14:textId="77777777" w:rsidR="00B03E51" w:rsidRPr="00D5453B" w:rsidRDefault="00B03E51" w:rsidP="00D5453B">
      <w:pPr>
        <w:spacing w:before="29"/>
        <w:ind w:left="461" w:firstLine="709"/>
        <w:jc w:val="both"/>
        <w:rPr>
          <w:rFonts w:ascii="Arial" w:eastAsia="Arial" w:hAnsi="Arial" w:cs="Arial"/>
          <w:b/>
          <w:sz w:val="24"/>
          <w:szCs w:val="24"/>
          <w:lang w:val="es-CO"/>
        </w:rPr>
      </w:pPr>
      <w:r w:rsidRPr="00D5453B">
        <w:rPr>
          <w:rFonts w:ascii="Arial" w:eastAsia="Arial" w:hAnsi="Arial" w:cs="Arial"/>
          <w:b/>
          <w:spacing w:val="-1"/>
          <w:sz w:val="24"/>
          <w:szCs w:val="24"/>
          <w:lang w:val="es-CO"/>
        </w:rPr>
        <w:t>4</w:t>
      </w:r>
      <w:r w:rsidRPr="00D5453B">
        <w:rPr>
          <w:rFonts w:ascii="Arial" w:eastAsia="Arial" w:hAnsi="Arial" w:cs="Arial"/>
          <w:b/>
          <w:sz w:val="24"/>
          <w:szCs w:val="24"/>
          <w:lang w:val="es-CO"/>
        </w:rPr>
        <w:t xml:space="preserve">. </w:t>
      </w:r>
      <w:r w:rsidRPr="00D5453B">
        <w:rPr>
          <w:rFonts w:ascii="Arial" w:eastAsia="Arial" w:hAnsi="Arial" w:cs="Arial"/>
          <w:b/>
          <w:spacing w:val="28"/>
          <w:sz w:val="24"/>
          <w:szCs w:val="24"/>
          <w:lang w:val="es-CO"/>
        </w:rPr>
        <w:t xml:space="preserve"> </w:t>
      </w:r>
      <w:r w:rsidRPr="00D5453B">
        <w:rPr>
          <w:rFonts w:ascii="Arial" w:eastAsia="Arial" w:hAnsi="Arial" w:cs="Arial"/>
          <w:b/>
          <w:sz w:val="24"/>
          <w:szCs w:val="24"/>
          <w:lang w:val="es-CO"/>
        </w:rPr>
        <w:t>MA</w:t>
      </w:r>
      <w:r w:rsidRPr="00D5453B">
        <w:rPr>
          <w:rFonts w:ascii="Arial" w:eastAsia="Arial" w:hAnsi="Arial" w:cs="Arial"/>
          <w:b/>
          <w:spacing w:val="-1"/>
          <w:sz w:val="24"/>
          <w:szCs w:val="24"/>
          <w:lang w:val="es-CO"/>
        </w:rPr>
        <w:t>RC</w:t>
      </w:r>
      <w:r w:rsidRPr="00D5453B">
        <w:rPr>
          <w:rFonts w:ascii="Arial" w:eastAsia="Arial" w:hAnsi="Arial" w:cs="Arial"/>
          <w:b/>
          <w:sz w:val="24"/>
          <w:szCs w:val="24"/>
          <w:lang w:val="es-CO"/>
        </w:rPr>
        <w:t>O</w:t>
      </w:r>
      <w:r w:rsidRPr="00D5453B">
        <w:rPr>
          <w:rFonts w:ascii="Arial" w:eastAsia="Arial" w:hAnsi="Arial" w:cs="Arial"/>
          <w:b/>
          <w:spacing w:val="2"/>
          <w:sz w:val="24"/>
          <w:szCs w:val="24"/>
          <w:lang w:val="es-CO"/>
        </w:rPr>
        <w:t xml:space="preserve"> </w:t>
      </w:r>
      <w:r w:rsidRPr="00D5453B">
        <w:rPr>
          <w:rFonts w:ascii="Arial" w:eastAsia="Arial" w:hAnsi="Arial" w:cs="Arial"/>
          <w:b/>
          <w:spacing w:val="-1"/>
          <w:sz w:val="24"/>
          <w:szCs w:val="24"/>
          <w:lang w:val="es-CO"/>
        </w:rPr>
        <w:t>L</w:t>
      </w:r>
      <w:r w:rsidRPr="00D5453B">
        <w:rPr>
          <w:rFonts w:ascii="Arial" w:eastAsia="Arial" w:hAnsi="Arial" w:cs="Arial"/>
          <w:b/>
          <w:sz w:val="24"/>
          <w:szCs w:val="24"/>
          <w:lang w:val="es-CO"/>
        </w:rPr>
        <w:t>E</w:t>
      </w:r>
      <w:r w:rsidRPr="00D5453B">
        <w:rPr>
          <w:rFonts w:ascii="Arial" w:eastAsia="Arial" w:hAnsi="Arial" w:cs="Arial"/>
          <w:b/>
          <w:spacing w:val="1"/>
          <w:sz w:val="24"/>
          <w:szCs w:val="24"/>
          <w:lang w:val="es-CO"/>
        </w:rPr>
        <w:t>G</w:t>
      </w:r>
      <w:r w:rsidRPr="00D5453B">
        <w:rPr>
          <w:rFonts w:ascii="Arial" w:eastAsia="Arial" w:hAnsi="Arial" w:cs="Arial"/>
          <w:b/>
          <w:sz w:val="24"/>
          <w:szCs w:val="24"/>
          <w:lang w:val="es-CO"/>
        </w:rPr>
        <w:t>AL</w:t>
      </w:r>
    </w:p>
    <w:p w14:paraId="028D7C6A" w14:textId="77777777" w:rsidR="00B03E51" w:rsidRPr="00D5453B" w:rsidRDefault="00B03E51" w:rsidP="00D5453B">
      <w:pPr>
        <w:ind w:firstLine="709"/>
        <w:jc w:val="both"/>
        <w:rPr>
          <w:rFonts w:ascii="Arial" w:hAnsi="Arial" w:cs="Arial"/>
          <w:sz w:val="24"/>
          <w:szCs w:val="24"/>
          <w:lang w:val="es-CO"/>
        </w:rPr>
      </w:pPr>
    </w:p>
    <w:p w14:paraId="08EAAFC6" w14:textId="5E8AAAB8" w:rsidR="00B03E51" w:rsidRPr="00D5453B" w:rsidRDefault="00B03E51"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002712FE" w:rsidRPr="00D5453B">
        <w:rPr>
          <w:rFonts w:ascii="Arial" w:eastAsia="Arial" w:hAnsi="Arial" w:cs="Arial"/>
          <w:sz w:val="24"/>
          <w:szCs w:val="24"/>
          <w:lang w:val="es-CO"/>
        </w:rPr>
        <w:t>CONSTITUCIÓN POLÍTICA DE COLOMBIA</w:t>
      </w:r>
      <w:r w:rsidR="00961A7D" w:rsidRPr="00D5453B">
        <w:rPr>
          <w:rFonts w:ascii="Arial" w:eastAsia="Arial" w:hAnsi="Arial" w:cs="Arial"/>
          <w:sz w:val="24"/>
          <w:szCs w:val="24"/>
          <w:lang w:val="es-CO"/>
        </w:rPr>
        <w:t xml:space="preserve">: </w:t>
      </w:r>
      <w:r w:rsidR="002712FE" w:rsidRPr="00D5453B">
        <w:rPr>
          <w:rFonts w:ascii="Arial" w:eastAsia="Arial" w:hAnsi="Arial" w:cs="Arial"/>
          <w:sz w:val="24"/>
          <w:szCs w:val="24"/>
          <w:lang w:val="es-CO"/>
        </w:rPr>
        <w:t xml:space="preserve"> Artículo 67.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y que comprenderá como mínimo, un año de preescolar y nueve de educación básica.  Corresponde al Estado regular y ejercer la suprema inspección y vigilancia de la educación con el fin de velar por su calidad, por el</w:t>
      </w:r>
      <w:r w:rsidR="00961A7D" w:rsidRPr="00D5453B">
        <w:rPr>
          <w:rFonts w:ascii="Arial" w:eastAsia="Arial" w:hAnsi="Arial" w:cs="Arial"/>
          <w:sz w:val="24"/>
          <w:szCs w:val="24"/>
          <w:lang w:val="es-CO"/>
        </w:rPr>
        <w:t xml:space="preserve"> cumplimiento de sus fines y por la mejor formación moral, intelectual y física de los educandos.</w:t>
      </w:r>
    </w:p>
    <w:p w14:paraId="08C42FE3" w14:textId="77777777" w:rsidR="00B576CA" w:rsidRPr="00D5453B" w:rsidRDefault="00B576CA" w:rsidP="00D5453B">
      <w:pPr>
        <w:ind w:left="461" w:firstLine="709"/>
        <w:jc w:val="both"/>
        <w:rPr>
          <w:rFonts w:ascii="Arial" w:eastAsia="Arial" w:hAnsi="Arial" w:cs="Arial"/>
          <w:sz w:val="24"/>
          <w:szCs w:val="24"/>
          <w:lang w:val="es-CO"/>
        </w:rPr>
      </w:pPr>
    </w:p>
    <w:p w14:paraId="00C59BC6" w14:textId="01AD43E1" w:rsidR="00B576CA" w:rsidRPr="00D5453B" w:rsidRDefault="00B576CA" w:rsidP="00D5453B">
      <w:pPr>
        <w:ind w:left="461" w:firstLine="709"/>
        <w:jc w:val="both"/>
        <w:rPr>
          <w:rFonts w:ascii="Arial" w:eastAsia="Arial" w:hAnsi="Arial" w:cs="Arial"/>
          <w:sz w:val="24"/>
          <w:szCs w:val="24"/>
          <w:lang w:val="es-CO"/>
        </w:rPr>
      </w:pPr>
    </w:p>
    <w:p w14:paraId="6F11BBEB" w14:textId="16631485" w:rsidR="004708B4" w:rsidRPr="00D5453B" w:rsidRDefault="004708B4" w:rsidP="00D5453B">
      <w:pPr>
        <w:ind w:left="461" w:firstLine="709"/>
        <w:jc w:val="both"/>
        <w:rPr>
          <w:rFonts w:ascii="Arial" w:eastAsia="Arial" w:hAnsi="Arial" w:cs="Arial"/>
          <w:sz w:val="24"/>
          <w:szCs w:val="24"/>
          <w:lang w:val="es-CO"/>
        </w:rPr>
      </w:pPr>
    </w:p>
    <w:p w14:paraId="7216FD51" w14:textId="770105CE" w:rsidR="004708B4" w:rsidRPr="00D5453B" w:rsidRDefault="004708B4" w:rsidP="00D5453B">
      <w:pPr>
        <w:ind w:left="461" w:firstLine="709"/>
        <w:jc w:val="both"/>
        <w:rPr>
          <w:rFonts w:ascii="Arial" w:eastAsia="Arial" w:hAnsi="Arial" w:cs="Arial"/>
          <w:sz w:val="24"/>
          <w:szCs w:val="24"/>
          <w:lang w:val="es-CO"/>
        </w:rPr>
      </w:pPr>
    </w:p>
    <w:p w14:paraId="7D48B9ED" w14:textId="6A11B04E" w:rsidR="004708B4" w:rsidRPr="00D5453B" w:rsidRDefault="004708B4" w:rsidP="00D5453B">
      <w:pPr>
        <w:ind w:left="461" w:firstLine="709"/>
        <w:jc w:val="both"/>
        <w:rPr>
          <w:rFonts w:ascii="Arial" w:eastAsia="Arial" w:hAnsi="Arial" w:cs="Arial"/>
          <w:sz w:val="24"/>
          <w:szCs w:val="24"/>
          <w:lang w:val="es-CO"/>
        </w:rPr>
      </w:pPr>
    </w:p>
    <w:p w14:paraId="43A5A03D" w14:textId="44012052" w:rsidR="004708B4" w:rsidRPr="00D5453B" w:rsidRDefault="004708B4" w:rsidP="00D5453B">
      <w:pPr>
        <w:ind w:left="461" w:firstLine="709"/>
        <w:jc w:val="both"/>
        <w:rPr>
          <w:rFonts w:ascii="Arial" w:eastAsia="Arial" w:hAnsi="Arial" w:cs="Arial"/>
          <w:sz w:val="24"/>
          <w:szCs w:val="24"/>
          <w:lang w:val="es-CO"/>
        </w:rPr>
      </w:pPr>
    </w:p>
    <w:p w14:paraId="7A41D3A9" w14:textId="4A61ED7C" w:rsidR="004708B4" w:rsidRPr="00D5453B" w:rsidRDefault="004708B4" w:rsidP="00D5453B">
      <w:pPr>
        <w:ind w:left="461" w:firstLine="709"/>
        <w:jc w:val="both"/>
        <w:rPr>
          <w:rFonts w:ascii="Arial" w:eastAsia="Arial" w:hAnsi="Arial" w:cs="Arial"/>
          <w:sz w:val="24"/>
          <w:szCs w:val="24"/>
          <w:lang w:val="es-CO"/>
        </w:rPr>
      </w:pPr>
    </w:p>
    <w:p w14:paraId="29E087E3" w14:textId="25C9E123" w:rsidR="004708B4" w:rsidRPr="00D5453B" w:rsidRDefault="004708B4" w:rsidP="00D5453B">
      <w:pPr>
        <w:ind w:left="461" w:firstLine="709"/>
        <w:jc w:val="both"/>
        <w:rPr>
          <w:rFonts w:ascii="Arial" w:eastAsia="Arial" w:hAnsi="Arial" w:cs="Arial"/>
          <w:sz w:val="24"/>
          <w:szCs w:val="24"/>
          <w:lang w:val="es-CO"/>
        </w:rPr>
      </w:pPr>
    </w:p>
    <w:p w14:paraId="4CCED51B" w14:textId="77777777" w:rsidR="004708B4" w:rsidRPr="00D5453B" w:rsidRDefault="004708B4" w:rsidP="00D5453B">
      <w:pPr>
        <w:ind w:left="461" w:firstLine="709"/>
        <w:jc w:val="both"/>
        <w:rPr>
          <w:rFonts w:ascii="Arial" w:eastAsia="Arial" w:hAnsi="Arial" w:cs="Arial"/>
          <w:sz w:val="24"/>
          <w:szCs w:val="24"/>
          <w:lang w:val="es-CO"/>
        </w:rPr>
      </w:pPr>
    </w:p>
    <w:p w14:paraId="2D994CF6" w14:textId="6D2A38FB"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lastRenderedPageBreak/>
        <w:t xml:space="preserve">El Congreso de la república, mediante la Ley No. 1014 de 2006 ha dispuesto una serie de Artículos para reglamentar la cátedra de emprendimiento en las instituciones educativas del País, entre ellos:  </w:t>
      </w:r>
    </w:p>
    <w:p w14:paraId="07D8D732" w14:textId="77777777" w:rsidR="004708B4" w:rsidRPr="00D5453B" w:rsidRDefault="004708B4" w:rsidP="00D5453B">
      <w:pPr>
        <w:ind w:left="461" w:firstLine="709"/>
        <w:jc w:val="both"/>
        <w:rPr>
          <w:rFonts w:ascii="Arial" w:eastAsia="Arial" w:hAnsi="Arial" w:cs="Arial"/>
          <w:sz w:val="24"/>
          <w:szCs w:val="24"/>
          <w:lang w:val="es-CO"/>
        </w:rPr>
      </w:pPr>
    </w:p>
    <w:p w14:paraId="175B9CAB" w14:textId="257A76D3"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Artículo 2°. Objeto de la ley. La presente ley tiene por objeto: </w:t>
      </w:r>
    </w:p>
    <w:p w14:paraId="662D4DF3" w14:textId="77777777" w:rsidR="004708B4" w:rsidRPr="00D5453B" w:rsidRDefault="004708B4" w:rsidP="00D5453B">
      <w:pPr>
        <w:ind w:left="461" w:firstLine="709"/>
        <w:jc w:val="both"/>
        <w:rPr>
          <w:rFonts w:ascii="Arial" w:eastAsia="Arial" w:hAnsi="Arial" w:cs="Arial"/>
          <w:sz w:val="24"/>
          <w:szCs w:val="24"/>
          <w:lang w:val="es-CO"/>
        </w:rPr>
      </w:pPr>
    </w:p>
    <w:p w14:paraId="574B92CB" w14:textId="094B6C49" w:rsidR="004708B4" w:rsidRPr="00D5453B" w:rsidRDefault="004708B4" w:rsidP="00D5453B">
      <w:pPr>
        <w:pStyle w:val="Prrafodelista"/>
        <w:numPr>
          <w:ilvl w:val="0"/>
          <w:numId w:val="4"/>
        </w:numPr>
        <w:ind w:firstLine="709"/>
        <w:jc w:val="both"/>
        <w:rPr>
          <w:rFonts w:ascii="Arial" w:eastAsia="Arial" w:hAnsi="Arial" w:cs="Arial"/>
          <w:sz w:val="24"/>
          <w:szCs w:val="24"/>
          <w:lang w:val="es-CO"/>
        </w:rPr>
      </w:pPr>
      <w:r w:rsidRPr="00D5453B">
        <w:rPr>
          <w:rFonts w:ascii="Arial" w:eastAsia="Arial" w:hAnsi="Arial" w:cs="Arial"/>
          <w:sz w:val="24"/>
          <w:szCs w:val="24"/>
          <w:lang w:val="es-CO"/>
        </w:rPr>
        <w:t>Promover el espíritu emprendedor en todos los estamentos educativos del país, en el cual se propenda y trabaje conjuntamente sobre los principios y valores que establece la constitución y lo establecido en la presente ley.</w:t>
      </w:r>
    </w:p>
    <w:p w14:paraId="09DC6FD2" w14:textId="0CC0B0CE" w:rsidR="004708B4" w:rsidRPr="00D5453B" w:rsidRDefault="004708B4" w:rsidP="00D5453B">
      <w:pPr>
        <w:pStyle w:val="Prrafodelista"/>
        <w:ind w:left="88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p>
    <w:p w14:paraId="16294F22" w14:textId="77777777" w:rsidR="004708B4" w:rsidRPr="00D5453B" w:rsidRDefault="004708B4" w:rsidP="00D5453B">
      <w:pPr>
        <w:pStyle w:val="Prrafodelista"/>
        <w:numPr>
          <w:ilvl w:val="0"/>
          <w:numId w:val="4"/>
        </w:numPr>
        <w:ind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Crear un vínculo del sistema educativo y sistema productivo nacional mediante la formación, en competencias básicas, competencias laborales, competencias ciudadanas y empresariales, a través de una cátedra trasversal de emprendimiento; entendiéndose como tal, la acción formativa desarrollada en la totalidad de los programas de una institución educativa en los niveles de básica primaria, básica secundaria y educación media, a fin de desarrollar la cultura de emprendimiento. </w:t>
      </w:r>
    </w:p>
    <w:p w14:paraId="49CD8306" w14:textId="77777777" w:rsidR="004708B4" w:rsidRPr="00D5453B" w:rsidRDefault="004708B4" w:rsidP="00D5453B">
      <w:pPr>
        <w:pStyle w:val="Prrafodelista"/>
        <w:ind w:firstLine="709"/>
        <w:jc w:val="both"/>
        <w:rPr>
          <w:rFonts w:ascii="Arial" w:eastAsia="Arial" w:hAnsi="Arial" w:cs="Arial"/>
          <w:sz w:val="24"/>
          <w:szCs w:val="24"/>
          <w:lang w:val="es-CO"/>
        </w:rPr>
      </w:pPr>
    </w:p>
    <w:p w14:paraId="5A9B4C43" w14:textId="7E657AEA" w:rsidR="00B576CA" w:rsidRPr="00D5453B" w:rsidRDefault="004708B4" w:rsidP="00D5453B">
      <w:pPr>
        <w:pStyle w:val="Prrafodelista"/>
        <w:ind w:left="88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Además, presenta una serie de definiciones, en su artículo primero:  </w:t>
      </w:r>
    </w:p>
    <w:p w14:paraId="6AEF5444" w14:textId="77777777" w:rsidR="004708B4" w:rsidRPr="00D5453B" w:rsidRDefault="004708B4" w:rsidP="00D5453B">
      <w:pPr>
        <w:pStyle w:val="Prrafodelista"/>
        <w:ind w:left="881" w:firstLine="709"/>
        <w:jc w:val="both"/>
        <w:rPr>
          <w:rFonts w:ascii="Arial" w:eastAsia="Arial" w:hAnsi="Arial" w:cs="Arial"/>
          <w:sz w:val="24"/>
          <w:szCs w:val="24"/>
          <w:lang w:val="es-CO"/>
        </w:rPr>
      </w:pPr>
    </w:p>
    <w:p w14:paraId="21FDABDD" w14:textId="0BDE88C2"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a) Cultura: Conjunto de valores, creencias, ideologías, hábitos, costumbres y normas, que comparten los individuos en la organización y que surgen de la relación social, los cuales generan patrones de comportamiento colectivo que establece una identidad entre sus miembros y l</w:t>
      </w:r>
      <w:r w:rsidR="00445649" w:rsidRPr="00D5453B">
        <w:rPr>
          <w:rFonts w:ascii="Arial" w:eastAsia="Arial" w:hAnsi="Arial" w:cs="Arial"/>
          <w:sz w:val="24"/>
          <w:szCs w:val="24"/>
          <w:lang w:val="es-CO"/>
        </w:rPr>
        <w:t>a</w:t>
      </w:r>
      <w:r w:rsidRPr="00D5453B">
        <w:rPr>
          <w:rFonts w:ascii="Arial" w:eastAsia="Arial" w:hAnsi="Arial" w:cs="Arial"/>
          <w:sz w:val="24"/>
          <w:szCs w:val="24"/>
          <w:lang w:val="es-CO"/>
        </w:rPr>
        <w:t>s</w:t>
      </w:r>
      <w:r w:rsidR="00445649" w:rsidRPr="00D5453B">
        <w:rPr>
          <w:rFonts w:ascii="Arial" w:eastAsia="Arial" w:hAnsi="Arial" w:cs="Arial"/>
          <w:sz w:val="24"/>
          <w:szCs w:val="24"/>
          <w:lang w:val="es-CO"/>
        </w:rPr>
        <w:t xml:space="preserve"> </w:t>
      </w:r>
      <w:r w:rsidRPr="00D5453B">
        <w:rPr>
          <w:rFonts w:ascii="Arial" w:eastAsia="Arial" w:hAnsi="Arial" w:cs="Arial"/>
          <w:sz w:val="24"/>
          <w:szCs w:val="24"/>
          <w:lang w:val="es-CO"/>
        </w:rPr>
        <w:t>diferencia</w:t>
      </w:r>
      <w:r w:rsidR="00445649" w:rsidRPr="00D5453B">
        <w:rPr>
          <w:rFonts w:ascii="Arial" w:eastAsia="Arial" w:hAnsi="Arial" w:cs="Arial"/>
          <w:sz w:val="24"/>
          <w:szCs w:val="24"/>
          <w:lang w:val="es-CO"/>
        </w:rPr>
        <w:t>s</w:t>
      </w:r>
      <w:r w:rsidRPr="00D5453B">
        <w:rPr>
          <w:rFonts w:ascii="Arial" w:eastAsia="Arial" w:hAnsi="Arial" w:cs="Arial"/>
          <w:sz w:val="24"/>
          <w:szCs w:val="24"/>
          <w:lang w:val="es-CO"/>
        </w:rPr>
        <w:t xml:space="preserve"> de otra organización.  </w:t>
      </w:r>
    </w:p>
    <w:p w14:paraId="54089CF8" w14:textId="77777777" w:rsidR="004708B4" w:rsidRPr="00D5453B" w:rsidRDefault="004708B4" w:rsidP="00D5453B">
      <w:pPr>
        <w:ind w:left="461" w:firstLine="709"/>
        <w:jc w:val="both"/>
        <w:rPr>
          <w:rFonts w:ascii="Arial" w:eastAsia="Arial" w:hAnsi="Arial" w:cs="Arial"/>
          <w:sz w:val="24"/>
          <w:szCs w:val="24"/>
          <w:lang w:val="es-CO"/>
        </w:rPr>
      </w:pPr>
    </w:p>
    <w:p w14:paraId="22E7538F" w14:textId="77777777"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b) Emprendedor: Es una persona con capacidad de innovar; entendida esta como la capacidad de generar bienes y servicios de una forma creativa, metódica, ética, responsable y efectiva. </w:t>
      </w:r>
    </w:p>
    <w:p w14:paraId="267B1650" w14:textId="77777777" w:rsidR="004708B4" w:rsidRPr="00D5453B" w:rsidRDefault="004708B4" w:rsidP="00D5453B">
      <w:pPr>
        <w:ind w:left="461" w:firstLine="709"/>
        <w:jc w:val="both"/>
        <w:rPr>
          <w:rFonts w:ascii="Arial" w:eastAsia="Arial" w:hAnsi="Arial" w:cs="Arial"/>
          <w:sz w:val="24"/>
          <w:szCs w:val="24"/>
          <w:lang w:val="es-CO"/>
        </w:rPr>
      </w:pPr>
    </w:p>
    <w:p w14:paraId="1E9444DE" w14:textId="77777777"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c) Emprendimiento: Una manera de pensar y actuar orientada hacia la creación de riqueza. Es una forma de pensar, razonar y actuar, enfocada en las oportunidades, diseñadas con visión global y llevada a cabo mediante un liderazgo equilibrado y la gestión de una amenaza calculada, su resultado es la creación de un valor que beneficia a la empresa, la economía y la sociedad. </w:t>
      </w:r>
    </w:p>
    <w:p w14:paraId="01B67EDD" w14:textId="77777777" w:rsidR="004708B4" w:rsidRPr="00D5453B" w:rsidRDefault="004708B4" w:rsidP="00D5453B">
      <w:pPr>
        <w:ind w:left="461" w:firstLine="709"/>
        <w:jc w:val="both"/>
        <w:rPr>
          <w:rFonts w:ascii="Arial" w:eastAsia="Arial" w:hAnsi="Arial" w:cs="Arial"/>
          <w:sz w:val="24"/>
          <w:szCs w:val="24"/>
          <w:lang w:val="es-CO"/>
        </w:rPr>
      </w:pPr>
    </w:p>
    <w:p w14:paraId="5AE21F82" w14:textId="77777777"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d) Empresarial: Despliegue de la capacidad creativa de la persona sobre la realidad que le rodea. Es la capacidad que posee todo ser humano para percibir e interrelacionarse con su entorno, mediando para ello las competencias empresariales. </w:t>
      </w:r>
    </w:p>
    <w:p w14:paraId="30E209F3" w14:textId="77777777" w:rsidR="004708B4" w:rsidRPr="00D5453B" w:rsidRDefault="004708B4" w:rsidP="00D5453B">
      <w:pPr>
        <w:ind w:left="461" w:firstLine="709"/>
        <w:jc w:val="both"/>
        <w:rPr>
          <w:rFonts w:ascii="Arial" w:eastAsia="Arial" w:hAnsi="Arial" w:cs="Arial"/>
          <w:sz w:val="24"/>
          <w:szCs w:val="24"/>
          <w:lang w:val="es-CO"/>
        </w:rPr>
      </w:pPr>
    </w:p>
    <w:p w14:paraId="45C84E96" w14:textId="02570ABB"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e) Formación para el emprendimiento. La formación para el emprendimiento busca el desarrollo de la cultura del emprendimiento con acciones que apuntan entre otros, la formación en competencias básicas, competencias laborales, competencias ciudadanas y competencias empresariales dentro de un sistema educativo formal e integración con el sector productivo.</w:t>
      </w:r>
    </w:p>
    <w:p w14:paraId="14564423" w14:textId="77777777" w:rsidR="004708B4" w:rsidRPr="00D5453B" w:rsidRDefault="004708B4" w:rsidP="00D5453B">
      <w:pPr>
        <w:ind w:left="461" w:firstLine="709"/>
        <w:jc w:val="both"/>
        <w:rPr>
          <w:rFonts w:ascii="Arial" w:eastAsia="Arial" w:hAnsi="Arial" w:cs="Arial"/>
          <w:sz w:val="24"/>
          <w:szCs w:val="24"/>
          <w:lang w:val="es-CO"/>
        </w:rPr>
      </w:pPr>
    </w:p>
    <w:p w14:paraId="5AFD3B9A" w14:textId="4C80C01E" w:rsidR="00B576CA"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f) Planes de Negocios. Es un documento escrito que define claramente los objetivos de un negocio y describe los métodos que van a emplearse para alcanzar los objetivos. La educación debe incorporar, en su formación teórica y práctica, lo más </w:t>
      </w:r>
      <w:r w:rsidRPr="00D5453B">
        <w:rPr>
          <w:rFonts w:ascii="Arial" w:eastAsia="Arial" w:hAnsi="Arial" w:cs="Arial"/>
          <w:sz w:val="24"/>
          <w:szCs w:val="24"/>
          <w:lang w:val="es-CO"/>
        </w:rPr>
        <w:lastRenderedPageBreak/>
        <w:t>avanzado de la ciencia y la técnica, para que el educando este en capacidad de generar empresa, adaptarse a las nuevas tecnologías, el avance de la ciencia, el mundo de los mercados globalizados, actuando como emprendedor desde su puesto de trabajo</w:t>
      </w:r>
    </w:p>
    <w:p w14:paraId="390D0291" w14:textId="2072C42E" w:rsidR="00B576CA" w:rsidRPr="00D5453B" w:rsidRDefault="00B576CA" w:rsidP="00D5453B">
      <w:pPr>
        <w:ind w:left="461" w:firstLine="709"/>
        <w:jc w:val="both"/>
        <w:rPr>
          <w:rFonts w:ascii="Arial" w:eastAsia="Arial" w:hAnsi="Arial" w:cs="Arial"/>
          <w:sz w:val="24"/>
          <w:szCs w:val="24"/>
          <w:lang w:val="es-CO"/>
        </w:rPr>
      </w:pPr>
    </w:p>
    <w:p w14:paraId="60631F12" w14:textId="77777777"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En los principios generales dados en el art. 3, plantea: </w:t>
      </w:r>
    </w:p>
    <w:p w14:paraId="3C817F6D" w14:textId="77777777" w:rsidR="004708B4" w:rsidRPr="00D5453B" w:rsidRDefault="004708B4" w:rsidP="00D5453B">
      <w:pPr>
        <w:ind w:left="461" w:firstLine="709"/>
        <w:jc w:val="both"/>
        <w:rPr>
          <w:rFonts w:ascii="Arial" w:eastAsia="Arial" w:hAnsi="Arial" w:cs="Arial"/>
          <w:sz w:val="24"/>
          <w:szCs w:val="24"/>
          <w:lang w:val="es-CO"/>
        </w:rPr>
      </w:pPr>
    </w:p>
    <w:p w14:paraId="4D06DD37" w14:textId="77777777"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a) Formación integral en aspectos y valores como desarrollo del ser humano y su comunidad, autoestima, autonomía, sentido de pertenencia a la comunidad, trabajo en equipo, solidaridad, asociatividad y desarrollo del gusto por la innovación y estímulo a la investigación y aprendizaje permanente. </w:t>
      </w:r>
    </w:p>
    <w:p w14:paraId="04922A05" w14:textId="77777777" w:rsidR="004708B4" w:rsidRPr="00D5453B" w:rsidRDefault="004708B4" w:rsidP="00D5453B">
      <w:pPr>
        <w:ind w:left="461" w:firstLine="709"/>
        <w:jc w:val="both"/>
        <w:rPr>
          <w:rFonts w:ascii="Arial" w:eastAsia="Arial" w:hAnsi="Arial" w:cs="Arial"/>
          <w:sz w:val="24"/>
          <w:szCs w:val="24"/>
          <w:lang w:val="es-CO"/>
        </w:rPr>
      </w:pPr>
    </w:p>
    <w:p w14:paraId="466F91C9" w14:textId="77777777" w:rsidR="004708B4" w:rsidRPr="00D5453B" w:rsidRDefault="004708B4"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b) Fortalecimiento de procesos de trabajo asociativo y en equipo en torno a proyectos productivos con responsabilidad social.</w:t>
      </w:r>
    </w:p>
    <w:p w14:paraId="35063D2E" w14:textId="77777777" w:rsidR="004708B4" w:rsidRPr="00D5453B" w:rsidRDefault="004708B4" w:rsidP="00D5453B">
      <w:pPr>
        <w:ind w:left="461" w:firstLine="709"/>
        <w:jc w:val="both"/>
        <w:rPr>
          <w:rFonts w:ascii="Arial" w:eastAsia="Arial" w:hAnsi="Arial" w:cs="Arial"/>
          <w:sz w:val="24"/>
          <w:szCs w:val="24"/>
          <w:lang w:val="es-CO"/>
        </w:rPr>
      </w:pPr>
    </w:p>
    <w:p w14:paraId="4F332BDC" w14:textId="4DFC0CFA" w:rsidR="00570345" w:rsidRPr="00D5453B" w:rsidRDefault="004708B4" w:rsidP="00D5453B">
      <w:pPr>
        <w:pStyle w:val="Prrafodelista"/>
        <w:numPr>
          <w:ilvl w:val="0"/>
          <w:numId w:val="4"/>
        </w:numPr>
        <w:ind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Reconocimiento de la conciencia, el derecho y la responsabilidad del desarrollo de las personas como individuos integrantes de una comunidad. </w:t>
      </w:r>
    </w:p>
    <w:p w14:paraId="598AB666" w14:textId="77777777" w:rsidR="00570345" w:rsidRPr="00D5453B" w:rsidRDefault="00570345" w:rsidP="00D5453B">
      <w:pPr>
        <w:pStyle w:val="Prrafodelista"/>
        <w:numPr>
          <w:ilvl w:val="0"/>
          <w:numId w:val="4"/>
        </w:numPr>
        <w:ind w:firstLine="709"/>
        <w:jc w:val="both"/>
        <w:rPr>
          <w:rFonts w:ascii="Arial" w:eastAsia="Arial" w:hAnsi="Arial" w:cs="Arial"/>
          <w:sz w:val="24"/>
          <w:szCs w:val="24"/>
          <w:lang w:val="es-CO"/>
        </w:rPr>
      </w:pPr>
    </w:p>
    <w:p w14:paraId="203A14D8" w14:textId="0B8D84FA" w:rsidR="004708B4" w:rsidRPr="00D5453B" w:rsidRDefault="004708B4" w:rsidP="00D5453B">
      <w:pPr>
        <w:ind w:left="52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d) Apoyo a procesos de emprendimiento sostenibles desde la perspectiva social, cultural, ambiental y regional.  </w:t>
      </w:r>
    </w:p>
    <w:p w14:paraId="0E8134DD" w14:textId="77777777" w:rsidR="004708B4" w:rsidRPr="00D5453B" w:rsidRDefault="004708B4" w:rsidP="00D5453B">
      <w:pPr>
        <w:pStyle w:val="Prrafodelista"/>
        <w:ind w:left="881" w:firstLine="709"/>
        <w:jc w:val="both"/>
        <w:rPr>
          <w:rFonts w:ascii="Arial" w:eastAsia="Arial" w:hAnsi="Arial" w:cs="Arial"/>
          <w:sz w:val="24"/>
          <w:szCs w:val="24"/>
          <w:lang w:val="es-CO"/>
        </w:rPr>
      </w:pPr>
    </w:p>
    <w:p w14:paraId="2407A85A" w14:textId="77777777" w:rsidR="00570345" w:rsidRPr="00D5453B" w:rsidRDefault="004708B4" w:rsidP="00D5453B">
      <w:pPr>
        <w:pStyle w:val="Prrafodelista"/>
        <w:ind w:left="881" w:firstLine="709"/>
        <w:jc w:val="both"/>
        <w:rPr>
          <w:rFonts w:ascii="Arial" w:eastAsia="Arial" w:hAnsi="Arial" w:cs="Arial"/>
          <w:sz w:val="24"/>
          <w:szCs w:val="24"/>
          <w:lang w:val="es-CO"/>
        </w:rPr>
      </w:pPr>
      <w:r w:rsidRPr="00D5453B">
        <w:rPr>
          <w:rFonts w:ascii="Arial" w:eastAsia="Arial" w:hAnsi="Arial" w:cs="Arial"/>
          <w:sz w:val="24"/>
          <w:szCs w:val="24"/>
          <w:lang w:val="es-CO"/>
        </w:rPr>
        <w:t>En el art. 4 sobre las obligaciones del Estado, dice en cuanto al sistema educativo:</w:t>
      </w:r>
    </w:p>
    <w:p w14:paraId="02CBF404" w14:textId="39845041" w:rsidR="004708B4" w:rsidRPr="00D5453B" w:rsidRDefault="004708B4" w:rsidP="00D5453B">
      <w:pPr>
        <w:pStyle w:val="Prrafodelista"/>
        <w:ind w:left="88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p>
    <w:p w14:paraId="3931F088" w14:textId="54D25D42" w:rsidR="004708B4" w:rsidRPr="00D5453B" w:rsidRDefault="004708B4" w:rsidP="00D5453B">
      <w:pPr>
        <w:pStyle w:val="Prrafodelista"/>
        <w:numPr>
          <w:ilvl w:val="0"/>
          <w:numId w:val="5"/>
        </w:numPr>
        <w:ind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Promover en todas las entidades educativas formales y no formales, el vínculo entre el sistema educativo y en el sistema productivo para estimular la eficiencia y la calidad de los servicios de capacitación. </w:t>
      </w:r>
    </w:p>
    <w:p w14:paraId="2550A1A4" w14:textId="77777777" w:rsidR="00570345" w:rsidRPr="00D5453B" w:rsidRDefault="00570345" w:rsidP="00D5453B">
      <w:pPr>
        <w:pStyle w:val="Prrafodelista"/>
        <w:ind w:left="1241" w:firstLine="709"/>
        <w:jc w:val="both"/>
        <w:rPr>
          <w:rFonts w:ascii="Arial" w:eastAsia="Arial" w:hAnsi="Arial" w:cs="Arial"/>
          <w:sz w:val="24"/>
          <w:szCs w:val="24"/>
          <w:lang w:val="es-CO"/>
        </w:rPr>
      </w:pPr>
    </w:p>
    <w:p w14:paraId="010E4E47" w14:textId="77777777" w:rsidR="00570345" w:rsidRPr="00D5453B" w:rsidRDefault="004708B4" w:rsidP="00D5453B">
      <w:pPr>
        <w:pStyle w:val="Prrafodelista"/>
        <w:ind w:left="124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En el capítulo III sobre el fomento a la cultura del emprendimiento dice:  </w:t>
      </w:r>
    </w:p>
    <w:p w14:paraId="7DFF90BD" w14:textId="77777777" w:rsidR="00570345" w:rsidRPr="00D5453B" w:rsidRDefault="00570345" w:rsidP="00D5453B">
      <w:pPr>
        <w:pStyle w:val="Prrafodelista"/>
        <w:ind w:left="1241" w:firstLine="709"/>
        <w:jc w:val="both"/>
        <w:rPr>
          <w:rFonts w:ascii="Arial" w:eastAsia="Arial" w:hAnsi="Arial" w:cs="Arial"/>
          <w:sz w:val="24"/>
          <w:szCs w:val="24"/>
          <w:lang w:val="es-CO"/>
        </w:rPr>
      </w:pPr>
    </w:p>
    <w:p w14:paraId="5A7B895E" w14:textId="77777777" w:rsidR="00570345" w:rsidRPr="00D5453B" w:rsidRDefault="004708B4" w:rsidP="00D5453B">
      <w:pPr>
        <w:pStyle w:val="Prrafodelista"/>
        <w:ind w:left="1241" w:firstLine="709"/>
        <w:jc w:val="both"/>
        <w:rPr>
          <w:rFonts w:ascii="Arial" w:eastAsia="Arial" w:hAnsi="Arial" w:cs="Arial"/>
          <w:sz w:val="24"/>
          <w:szCs w:val="24"/>
          <w:lang w:val="es-CO"/>
        </w:rPr>
      </w:pPr>
      <w:r w:rsidRPr="00D5453B">
        <w:rPr>
          <w:rFonts w:ascii="Arial" w:eastAsia="Arial" w:hAnsi="Arial" w:cs="Arial"/>
          <w:sz w:val="24"/>
          <w:szCs w:val="24"/>
          <w:lang w:val="es-CO"/>
        </w:rPr>
        <w:t>Artículo 12. Objetivos específicos de la formación para el emprendimiento. Son objetivos específicos de la formación para el emprendimiento:</w:t>
      </w:r>
    </w:p>
    <w:p w14:paraId="6C50C048" w14:textId="77777777" w:rsidR="00570345" w:rsidRPr="00D5453B" w:rsidRDefault="00570345" w:rsidP="00D5453B">
      <w:pPr>
        <w:pStyle w:val="Prrafodelista"/>
        <w:ind w:left="1241" w:firstLine="709"/>
        <w:jc w:val="both"/>
        <w:rPr>
          <w:rFonts w:ascii="Arial" w:eastAsia="Arial" w:hAnsi="Arial" w:cs="Arial"/>
          <w:sz w:val="24"/>
          <w:szCs w:val="24"/>
          <w:lang w:val="es-CO"/>
        </w:rPr>
      </w:pPr>
    </w:p>
    <w:p w14:paraId="6DDCE416" w14:textId="5051C71F" w:rsidR="00B576CA" w:rsidRPr="00D5453B" w:rsidRDefault="004708B4" w:rsidP="00D5453B">
      <w:pPr>
        <w:pStyle w:val="Prrafodelista"/>
        <w:ind w:left="124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a) Lograr el desarrollo de personas integrales en sus aspectos personales, cívicos, sociales y como seres productivos.</w:t>
      </w:r>
    </w:p>
    <w:p w14:paraId="4380BE40" w14:textId="77777777" w:rsidR="00570345" w:rsidRPr="00D5453B" w:rsidRDefault="00570345" w:rsidP="00D5453B">
      <w:pPr>
        <w:pStyle w:val="Prrafodelista"/>
        <w:ind w:left="1241" w:firstLine="709"/>
        <w:jc w:val="both"/>
        <w:rPr>
          <w:rFonts w:ascii="Arial" w:eastAsia="Arial" w:hAnsi="Arial" w:cs="Arial"/>
          <w:sz w:val="24"/>
          <w:szCs w:val="24"/>
          <w:lang w:val="es-CO"/>
        </w:rPr>
      </w:pPr>
    </w:p>
    <w:p w14:paraId="63D63DAF" w14:textId="47F064E3"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b) Contribuir al mejoramiento de las capacidades, habilidades y destrezas en las personas, que le permitan emprender iniciativas para la generación de ingresos por cuenta propia.   </w:t>
      </w:r>
    </w:p>
    <w:p w14:paraId="59D4D859" w14:textId="1DB819BB" w:rsidR="00570345" w:rsidRPr="00D5453B" w:rsidRDefault="00570345" w:rsidP="00D5453B">
      <w:pPr>
        <w:ind w:left="461" w:firstLine="709"/>
        <w:jc w:val="both"/>
        <w:rPr>
          <w:rFonts w:ascii="Arial" w:eastAsia="Arial" w:hAnsi="Arial" w:cs="Arial"/>
          <w:sz w:val="24"/>
          <w:szCs w:val="24"/>
          <w:lang w:val="es-CO"/>
        </w:rPr>
      </w:pPr>
    </w:p>
    <w:p w14:paraId="4F9B2579" w14:textId="47405185"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c) Promover alternativas que permitan el acercamiento de las instituciones educativas al mundo productivo. </w:t>
      </w:r>
    </w:p>
    <w:p w14:paraId="09843862" w14:textId="77777777" w:rsidR="00570345" w:rsidRPr="00D5453B" w:rsidRDefault="00570345" w:rsidP="00D5453B">
      <w:pPr>
        <w:ind w:left="461" w:firstLine="709"/>
        <w:jc w:val="both"/>
        <w:rPr>
          <w:rFonts w:ascii="Arial" w:eastAsia="Arial" w:hAnsi="Arial" w:cs="Arial"/>
          <w:sz w:val="24"/>
          <w:szCs w:val="24"/>
          <w:lang w:val="es-CO"/>
        </w:rPr>
      </w:pPr>
    </w:p>
    <w:p w14:paraId="6F3B8EB4" w14:textId="1CFA765A"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d) Fomentar la cultura de la cooperación y el ahorro, así como orientar sobre las distintas formas de asociatividad. </w:t>
      </w:r>
    </w:p>
    <w:p w14:paraId="236917BC" w14:textId="77777777" w:rsidR="00570345" w:rsidRPr="00D5453B" w:rsidRDefault="00570345" w:rsidP="00D5453B">
      <w:pPr>
        <w:ind w:left="461" w:firstLine="709"/>
        <w:jc w:val="both"/>
        <w:rPr>
          <w:rFonts w:ascii="Arial" w:eastAsia="Arial" w:hAnsi="Arial" w:cs="Arial"/>
          <w:sz w:val="24"/>
          <w:szCs w:val="24"/>
          <w:lang w:val="es-CO"/>
        </w:rPr>
      </w:pPr>
    </w:p>
    <w:p w14:paraId="40BFEB71" w14:textId="77777777" w:rsidR="00570345" w:rsidRPr="00D5453B" w:rsidRDefault="00570345" w:rsidP="00D5453B">
      <w:pPr>
        <w:jc w:val="both"/>
        <w:rPr>
          <w:rFonts w:ascii="Arial" w:eastAsia="Arial" w:hAnsi="Arial" w:cs="Arial"/>
          <w:sz w:val="24"/>
          <w:szCs w:val="24"/>
          <w:lang w:val="es-CO"/>
        </w:rPr>
      </w:pPr>
    </w:p>
    <w:p w14:paraId="608C9A94" w14:textId="3627C804"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En el art. 13 se establece la obligatoriedad del área: </w:t>
      </w:r>
    </w:p>
    <w:p w14:paraId="2F30FFCB" w14:textId="77777777" w:rsidR="00570345" w:rsidRPr="00D5453B" w:rsidRDefault="00570345" w:rsidP="00D5453B">
      <w:pPr>
        <w:ind w:left="461" w:firstLine="709"/>
        <w:jc w:val="both"/>
        <w:rPr>
          <w:rFonts w:ascii="Arial" w:eastAsia="Arial" w:hAnsi="Arial" w:cs="Arial"/>
          <w:sz w:val="24"/>
          <w:szCs w:val="24"/>
          <w:lang w:val="es-CO"/>
        </w:rPr>
      </w:pPr>
    </w:p>
    <w:p w14:paraId="2CAAF939" w14:textId="05D1ED62"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Artículo 13. Enseñanza obligatoria. En todos los establecimientos oficiales o privados que ofrezcan educación formal, es obligatorio en los niveles de la educación básica primara, básica secundaria y educación media, cumplir con: </w:t>
      </w:r>
    </w:p>
    <w:p w14:paraId="618C8BE3" w14:textId="77777777" w:rsidR="00570345" w:rsidRPr="00D5453B" w:rsidRDefault="00570345" w:rsidP="00D5453B">
      <w:pPr>
        <w:ind w:left="461" w:firstLine="709"/>
        <w:jc w:val="both"/>
        <w:rPr>
          <w:rFonts w:ascii="Arial" w:eastAsia="Arial" w:hAnsi="Arial" w:cs="Arial"/>
          <w:sz w:val="24"/>
          <w:szCs w:val="24"/>
          <w:lang w:val="es-CO"/>
        </w:rPr>
      </w:pPr>
    </w:p>
    <w:p w14:paraId="7FB20381" w14:textId="77777777"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1. Definición de un área específica de formación para el emprendimiento y la generación de empresa, la cual debe incorporarse al currículo y desarrollarse a través de todo el plan de estudios. </w:t>
      </w:r>
    </w:p>
    <w:p w14:paraId="2D0329F6" w14:textId="77777777" w:rsidR="00570345" w:rsidRPr="00D5453B" w:rsidRDefault="00570345" w:rsidP="00D5453B">
      <w:pPr>
        <w:ind w:left="461" w:firstLine="709"/>
        <w:jc w:val="both"/>
        <w:rPr>
          <w:rFonts w:ascii="Arial" w:eastAsia="Arial" w:hAnsi="Arial" w:cs="Arial"/>
          <w:sz w:val="24"/>
          <w:szCs w:val="24"/>
          <w:lang w:val="es-CO"/>
        </w:rPr>
      </w:pPr>
    </w:p>
    <w:p w14:paraId="1E23108E" w14:textId="305026D5" w:rsidR="00570345"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2. Transmitir en todos los niveles escolares conocimiento, formar actitud favorable al emprendimiento, innovación, la creatividad y desarrollar competencias para generar empresa.  </w:t>
      </w:r>
    </w:p>
    <w:p w14:paraId="7D8DFBA7" w14:textId="77777777" w:rsidR="00570345" w:rsidRPr="00D5453B" w:rsidRDefault="00570345" w:rsidP="00D5453B">
      <w:pPr>
        <w:ind w:left="461" w:firstLine="709"/>
        <w:jc w:val="both"/>
        <w:rPr>
          <w:rFonts w:ascii="Arial" w:eastAsia="Arial" w:hAnsi="Arial" w:cs="Arial"/>
          <w:sz w:val="24"/>
          <w:szCs w:val="24"/>
          <w:lang w:val="es-CO"/>
        </w:rPr>
      </w:pPr>
    </w:p>
    <w:p w14:paraId="7E025C7B" w14:textId="423EC811" w:rsidR="00B576CA" w:rsidRPr="00D5453B" w:rsidRDefault="00570345"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3. Diseñar y divulgar módulos específicos sobre temas empresariales denominados “Cátedra Empresarial” que constituyan un soporte fundamental de los programas educativos de la enseñanza de la Educación básica primaria, secundaria y educación media, con el fin de capacitar al estudiante en el desarrollo de capacidades emprendedoras para generar empresas con visión clara de su entorno que le permita asumir retos y responsabilidades. Promover actividades como ferias empresariales, foros, seminarios, macro-ruedas de negocios, curos y demás actividades de negocios, concursos y demás</w:t>
      </w:r>
    </w:p>
    <w:p w14:paraId="2E65FA6D" w14:textId="77777777" w:rsidR="00B03E51" w:rsidRPr="00D5453B" w:rsidRDefault="00B03E51" w:rsidP="00D5453B">
      <w:pPr>
        <w:spacing w:before="5"/>
        <w:ind w:firstLine="709"/>
        <w:jc w:val="both"/>
        <w:rPr>
          <w:rFonts w:ascii="Arial" w:hAnsi="Arial" w:cs="Arial"/>
          <w:sz w:val="24"/>
          <w:szCs w:val="24"/>
          <w:lang w:val="es-CO"/>
        </w:rPr>
      </w:pPr>
    </w:p>
    <w:p w14:paraId="478A51D9" w14:textId="59A358C4" w:rsidR="00B576CA" w:rsidRPr="00D5453B" w:rsidRDefault="00B576CA" w:rsidP="00D5453B">
      <w:pPr>
        <w:ind w:left="461" w:firstLine="709"/>
        <w:jc w:val="both"/>
        <w:rPr>
          <w:rFonts w:ascii="Arial" w:eastAsia="Arial" w:hAnsi="Arial" w:cs="Arial"/>
          <w:bCs/>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Pr="00D5453B">
        <w:rPr>
          <w:rFonts w:ascii="Arial" w:eastAsia="Arial" w:hAnsi="Arial" w:cs="Arial"/>
          <w:bCs/>
          <w:spacing w:val="-1"/>
          <w:sz w:val="24"/>
          <w:szCs w:val="24"/>
          <w:lang w:val="es-CO"/>
        </w:rPr>
        <w:t>LE</w:t>
      </w:r>
      <w:r w:rsidRPr="00D5453B">
        <w:rPr>
          <w:rFonts w:ascii="Arial" w:eastAsia="Arial" w:hAnsi="Arial" w:cs="Arial"/>
          <w:bCs/>
          <w:sz w:val="24"/>
          <w:szCs w:val="24"/>
          <w:lang w:val="es-CO"/>
        </w:rPr>
        <w:t>Y</w:t>
      </w:r>
      <w:r w:rsidRPr="00D5453B">
        <w:rPr>
          <w:rFonts w:ascii="Arial" w:eastAsia="Arial" w:hAnsi="Arial" w:cs="Arial"/>
          <w:bCs/>
          <w:spacing w:val="1"/>
          <w:sz w:val="24"/>
          <w:szCs w:val="24"/>
          <w:lang w:val="es-CO"/>
        </w:rPr>
        <w:t xml:space="preserve"> </w:t>
      </w:r>
      <w:r w:rsidRPr="00D5453B">
        <w:rPr>
          <w:rFonts w:ascii="Arial" w:eastAsia="Arial" w:hAnsi="Arial" w:cs="Arial"/>
          <w:bCs/>
          <w:spacing w:val="-1"/>
          <w:sz w:val="24"/>
          <w:szCs w:val="24"/>
          <w:lang w:val="es-CO"/>
        </w:rPr>
        <w:t>G</w:t>
      </w:r>
      <w:r w:rsidRPr="00D5453B">
        <w:rPr>
          <w:rFonts w:ascii="Arial" w:eastAsia="Arial" w:hAnsi="Arial" w:cs="Arial"/>
          <w:bCs/>
          <w:spacing w:val="2"/>
          <w:sz w:val="24"/>
          <w:szCs w:val="24"/>
          <w:lang w:val="es-CO"/>
        </w:rPr>
        <w:t>E</w:t>
      </w:r>
      <w:r w:rsidRPr="00D5453B">
        <w:rPr>
          <w:rFonts w:ascii="Arial" w:eastAsia="Arial" w:hAnsi="Arial" w:cs="Arial"/>
          <w:bCs/>
          <w:spacing w:val="-1"/>
          <w:sz w:val="24"/>
          <w:szCs w:val="24"/>
          <w:lang w:val="es-CO"/>
        </w:rPr>
        <w:t>NE</w:t>
      </w:r>
      <w:r w:rsidRPr="00D5453B">
        <w:rPr>
          <w:rFonts w:ascii="Arial" w:eastAsia="Arial" w:hAnsi="Arial" w:cs="Arial"/>
          <w:bCs/>
          <w:sz w:val="24"/>
          <w:szCs w:val="24"/>
          <w:lang w:val="es-CO"/>
        </w:rPr>
        <w:t>R</w:t>
      </w:r>
      <w:r w:rsidRPr="00D5453B">
        <w:rPr>
          <w:rFonts w:ascii="Arial" w:eastAsia="Arial" w:hAnsi="Arial" w:cs="Arial"/>
          <w:bCs/>
          <w:spacing w:val="2"/>
          <w:sz w:val="24"/>
          <w:szCs w:val="24"/>
          <w:lang w:val="es-CO"/>
        </w:rPr>
        <w:t>A</w:t>
      </w:r>
      <w:r w:rsidRPr="00D5453B">
        <w:rPr>
          <w:rFonts w:ascii="Arial" w:eastAsia="Arial" w:hAnsi="Arial" w:cs="Arial"/>
          <w:bCs/>
          <w:sz w:val="24"/>
          <w:szCs w:val="24"/>
          <w:lang w:val="es-CO"/>
        </w:rPr>
        <w:t xml:space="preserve">L </w:t>
      </w:r>
      <w:r w:rsidRPr="00D5453B">
        <w:rPr>
          <w:rFonts w:ascii="Arial" w:eastAsia="Arial" w:hAnsi="Arial" w:cs="Arial"/>
          <w:bCs/>
          <w:spacing w:val="-1"/>
          <w:sz w:val="24"/>
          <w:szCs w:val="24"/>
          <w:lang w:val="es-CO"/>
        </w:rPr>
        <w:t>D</w:t>
      </w:r>
      <w:r w:rsidRPr="00D5453B">
        <w:rPr>
          <w:rFonts w:ascii="Arial" w:eastAsia="Arial" w:hAnsi="Arial" w:cs="Arial"/>
          <w:bCs/>
          <w:sz w:val="24"/>
          <w:szCs w:val="24"/>
          <w:lang w:val="es-CO"/>
        </w:rPr>
        <w:t>E E</w:t>
      </w:r>
      <w:r w:rsidRPr="00D5453B">
        <w:rPr>
          <w:rFonts w:ascii="Arial" w:eastAsia="Arial" w:hAnsi="Arial" w:cs="Arial"/>
          <w:bCs/>
          <w:spacing w:val="-1"/>
          <w:sz w:val="24"/>
          <w:szCs w:val="24"/>
          <w:lang w:val="es-CO"/>
        </w:rPr>
        <w:t>DU</w:t>
      </w:r>
      <w:r w:rsidRPr="00D5453B">
        <w:rPr>
          <w:rFonts w:ascii="Arial" w:eastAsia="Arial" w:hAnsi="Arial" w:cs="Arial"/>
          <w:bCs/>
          <w:spacing w:val="4"/>
          <w:sz w:val="24"/>
          <w:szCs w:val="24"/>
          <w:lang w:val="es-CO"/>
        </w:rPr>
        <w:t>C</w:t>
      </w:r>
      <w:r w:rsidRPr="00D5453B">
        <w:rPr>
          <w:rFonts w:ascii="Arial" w:eastAsia="Arial" w:hAnsi="Arial" w:cs="Arial"/>
          <w:bCs/>
          <w:spacing w:val="-1"/>
          <w:sz w:val="24"/>
          <w:szCs w:val="24"/>
          <w:lang w:val="es-CO"/>
        </w:rPr>
        <w:t>A</w:t>
      </w:r>
      <w:r w:rsidRPr="00D5453B">
        <w:rPr>
          <w:rFonts w:ascii="Arial" w:eastAsia="Arial" w:hAnsi="Arial" w:cs="Arial"/>
          <w:bCs/>
          <w:sz w:val="24"/>
          <w:szCs w:val="24"/>
          <w:lang w:val="es-CO"/>
        </w:rPr>
        <w:t>C</w:t>
      </w:r>
      <w:r w:rsidRPr="00D5453B">
        <w:rPr>
          <w:rFonts w:ascii="Arial" w:eastAsia="Arial" w:hAnsi="Arial" w:cs="Arial"/>
          <w:bCs/>
          <w:spacing w:val="-1"/>
          <w:sz w:val="24"/>
          <w:szCs w:val="24"/>
          <w:lang w:val="es-CO"/>
        </w:rPr>
        <w:t>I</w:t>
      </w:r>
      <w:r w:rsidRPr="00D5453B">
        <w:rPr>
          <w:rFonts w:ascii="Arial" w:eastAsia="Arial" w:hAnsi="Arial" w:cs="Arial"/>
          <w:bCs/>
          <w:spacing w:val="2"/>
          <w:sz w:val="24"/>
          <w:szCs w:val="24"/>
          <w:lang w:val="es-CO"/>
        </w:rPr>
        <w:t>Ó</w:t>
      </w:r>
      <w:r w:rsidRPr="00D5453B">
        <w:rPr>
          <w:rFonts w:ascii="Arial" w:eastAsia="Arial" w:hAnsi="Arial" w:cs="Arial"/>
          <w:bCs/>
          <w:sz w:val="24"/>
          <w:szCs w:val="24"/>
          <w:lang w:val="es-CO"/>
        </w:rPr>
        <w:t xml:space="preserve">N: </w:t>
      </w:r>
    </w:p>
    <w:p w14:paraId="6A9141E6" w14:textId="77777777" w:rsidR="00A2179F" w:rsidRPr="00D5453B" w:rsidRDefault="00A2179F" w:rsidP="00D5453B">
      <w:pPr>
        <w:ind w:left="461" w:firstLine="709"/>
        <w:jc w:val="both"/>
        <w:rPr>
          <w:rFonts w:ascii="Arial" w:eastAsia="Arial" w:hAnsi="Arial" w:cs="Arial"/>
          <w:bCs/>
          <w:sz w:val="24"/>
          <w:szCs w:val="24"/>
          <w:lang w:val="es-CO"/>
        </w:rPr>
      </w:pPr>
    </w:p>
    <w:p w14:paraId="70AD1525" w14:textId="7033A1AB" w:rsidR="00A2179F" w:rsidRPr="00D5453B" w:rsidRDefault="00B576CA"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00A2179F" w:rsidRPr="00D5453B">
        <w:rPr>
          <w:rFonts w:ascii="Arial" w:eastAsia="Arial" w:hAnsi="Arial" w:cs="Arial"/>
          <w:sz w:val="24"/>
          <w:szCs w:val="24"/>
          <w:lang w:val="es-CO"/>
        </w:rPr>
        <w:t>El MEN, a través de la GUÍA N° 21, establece las Competencias Laborales Generales que se deben promover en las instituciones de todo el país, urbanas y rurales, académicas y técnicas, públicas y privadas; se dividen en seis clases, según el énfasis que hacen sobre lo intelectual, personal, interpersonal, organizacional, tecnológico o si se refieren a las competencias requeridas para la creación de empresas o unidades de negocio. En este documento, se presentan las competencias empresariales y para el emprendimiento. En este sentido, se definen competencias, descripciones de ellas y sus desempeños para la educación básica y media. Como competencias laborales generales empresariales y para el emprendimiento se presentan:</w:t>
      </w:r>
    </w:p>
    <w:p w14:paraId="18D9F682" w14:textId="77777777" w:rsidR="00A2179F" w:rsidRPr="00D5453B" w:rsidRDefault="00A2179F" w:rsidP="00D5453B">
      <w:pPr>
        <w:ind w:left="461" w:firstLine="709"/>
        <w:jc w:val="both"/>
        <w:rPr>
          <w:rFonts w:ascii="Arial" w:eastAsia="Arial" w:hAnsi="Arial" w:cs="Arial"/>
          <w:sz w:val="24"/>
          <w:szCs w:val="24"/>
          <w:lang w:val="es-CO"/>
        </w:rPr>
      </w:pPr>
    </w:p>
    <w:p w14:paraId="34C00350" w14:textId="77777777" w:rsidR="00A2179F"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 Identificación de oportunidades para crear empresas o unidades de negocio.</w:t>
      </w:r>
    </w:p>
    <w:p w14:paraId="0C3A90DF" w14:textId="77777777" w:rsidR="00A2179F" w:rsidRPr="00D5453B" w:rsidRDefault="00A2179F" w:rsidP="00D5453B">
      <w:pPr>
        <w:ind w:left="461" w:firstLine="709"/>
        <w:jc w:val="both"/>
        <w:rPr>
          <w:rFonts w:ascii="Arial" w:eastAsia="Arial" w:hAnsi="Arial" w:cs="Arial"/>
          <w:sz w:val="24"/>
          <w:szCs w:val="24"/>
          <w:lang w:val="es-CO"/>
        </w:rPr>
      </w:pPr>
    </w:p>
    <w:p w14:paraId="18D64C23" w14:textId="2C0E575E" w:rsidR="00A2179F"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 Elaboración de planes de negocio. Las competencias laborales, sirven de base para la definición de los ejes temáticos del plan de área de emprendimiento, teniendo en cuenta las necesidades educativas de la comunidad. Son ellas: </w:t>
      </w:r>
    </w:p>
    <w:p w14:paraId="3D3A6DC4" w14:textId="77777777" w:rsidR="00A2179F" w:rsidRPr="00D5453B" w:rsidRDefault="00A2179F" w:rsidP="00D5453B">
      <w:pPr>
        <w:ind w:left="461" w:firstLine="709"/>
        <w:jc w:val="both"/>
        <w:rPr>
          <w:rFonts w:ascii="Arial" w:eastAsia="Arial" w:hAnsi="Arial" w:cs="Arial"/>
          <w:sz w:val="24"/>
          <w:szCs w:val="24"/>
          <w:lang w:val="es-CO"/>
        </w:rPr>
      </w:pPr>
    </w:p>
    <w:p w14:paraId="45E62529" w14:textId="77777777" w:rsidR="00A2179F"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Sensibilización</w:t>
      </w:r>
    </w:p>
    <w:p w14:paraId="1A40373A" w14:textId="77777777" w:rsidR="00A2179F"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 Mentalidad emprendedora</w:t>
      </w:r>
    </w:p>
    <w:p w14:paraId="2F4652B1" w14:textId="77777777" w:rsidR="00A2179F"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 Ideas de negocio </w:t>
      </w:r>
    </w:p>
    <w:p w14:paraId="0791568E" w14:textId="77777777" w:rsidR="00A2179F"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Plan de negocio </w:t>
      </w:r>
    </w:p>
    <w:p w14:paraId="1944FA9D" w14:textId="3317E785" w:rsidR="00B03E51" w:rsidRPr="00D5453B" w:rsidRDefault="00A2179F"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Ejecución de ideas viables. De la guía N°39 sobre la cultura del emprendimiento y los establecimientos educativos, se retoman las orientaciones dirigidas a los docentes y directivos docentes de los establecimientos de educación preescolar, básica y media </w:t>
      </w:r>
      <w:r w:rsidRPr="00D5453B">
        <w:rPr>
          <w:rFonts w:ascii="Arial" w:eastAsia="Arial" w:hAnsi="Arial" w:cs="Arial"/>
          <w:sz w:val="24"/>
          <w:szCs w:val="24"/>
          <w:lang w:val="es-CO"/>
        </w:rPr>
        <w:lastRenderedPageBreak/>
        <w:t xml:space="preserve">para avanzar en el proceso de conceptualización de la cultura del emprendimiento a partir de una mirada integral que involucre las actitudes emprendedoras y la empresarialidad. Estos ejes temáticos y demás elementos </w:t>
      </w:r>
      <w:r w:rsidR="003C340B" w:rsidRPr="00D5453B">
        <w:rPr>
          <w:rFonts w:ascii="Arial" w:eastAsia="Arial" w:hAnsi="Arial" w:cs="Arial"/>
          <w:sz w:val="24"/>
          <w:szCs w:val="24"/>
          <w:lang w:val="es-CO"/>
        </w:rPr>
        <w:t>del m</w:t>
      </w:r>
      <w:r w:rsidRPr="00D5453B">
        <w:rPr>
          <w:rFonts w:ascii="Arial" w:eastAsia="Arial" w:hAnsi="Arial" w:cs="Arial"/>
          <w:sz w:val="24"/>
          <w:szCs w:val="24"/>
          <w:lang w:val="es-CO"/>
        </w:rPr>
        <w:t xml:space="preserve">arco legal, sirven de fundamento para la construcción de las diferentes mallas curriculares </w:t>
      </w:r>
      <w:r w:rsidR="003C340B" w:rsidRPr="00D5453B">
        <w:rPr>
          <w:rFonts w:ascii="Arial" w:eastAsia="Arial" w:hAnsi="Arial" w:cs="Arial"/>
          <w:sz w:val="24"/>
          <w:szCs w:val="24"/>
          <w:lang w:val="es-CO"/>
        </w:rPr>
        <w:t xml:space="preserve">de emprendimiento </w:t>
      </w:r>
      <w:r w:rsidRPr="00D5453B">
        <w:rPr>
          <w:rFonts w:ascii="Arial" w:eastAsia="Arial" w:hAnsi="Arial" w:cs="Arial"/>
          <w:sz w:val="24"/>
          <w:szCs w:val="24"/>
          <w:lang w:val="es-CO"/>
        </w:rPr>
        <w:t>para los grados de preescolar a once.</w:t>
      </w:r>
    </w:p>
    <w:p w14:paraId="064F0728" w14:textId="77777777" w:rsidR="00B03E51" w:rsidRPr="00D5453B" w:rsidRDefault="00B03E51" w:rsidP="00D5453B">
      <w:pPr>
        <w:ind w:firstLine="709"/>
        <w:jc w:val="both"/>
        <w:rPr>
          <w:rFonts w:ascii="Arial" w:hAnsi="Arial" w:cs="Arial"/>
          <w:sz w:val="24"/>
          <w:szCs w:val="24"/>
          <w:lang w:val="es-CO"/>
        </w:rPr>
      </w:pPr>
    </w:p>
    <w:p w14:paraId="20D24883" w14:textId="0B6B6BEC" w:rsidR="00B03E51" w:rsidRPr="00D5453B" w:rsidRDefault="00B03E51"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Pr="00D5453B">
        <w:rPr>
          <w:rFonts w:ascii="Arial" w:eastAsia="Arial" w:hAnsi="Arial" w:cs="Arial"/>
          <w:spacing w:val="1"/>
          <w:sz w:val="24"/>
          <w:szCs w:val="24"/>
          <w:lang w:val="es-CO"/>
        </w:rPr>
        <w:t>Ot</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no</w:t>
      </w:r>
      <w:r w:rsidRPr="00D5453B">
        <w:rPr>
          <w:rFonts w:ascii="Arial" w:eastAsia="Arial" w:hAnsi="Arial" w:cs="Arial"/>
          <w:sz w:val="24"/>
          <w:szCs w:val="24"/>
          <w:lang w:val="es-CO"/>
        </w:rPr>
        <w:t>rm</w:t>
      </w:r>
      <w:r w:rsidRPr="00D5453B">
        <w:rPr>
          <w:rFonts w:ascii="Arial" w:eastAsia="Arial" w:hAnsi="Arial" w:cs="Arial"/>
          <w:spacing w:val="-1"/>
          <w:sz w:val="24"/>
          <w:szCs w:val="24"/>
          <w:lang w:val="es-CO"/>
        </w:rPr>
        <w:t>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v</w:t>
      </w:r>
      <w:r w:rsidRPr="00D5453B">
        <w:rPr>
          <w:rFonts w:ascii="Arial" w:eastAsia="Arial" w:hAnsi="Arial" w:cs="Arial"/>
          <w:spacing w:val="-1"/>
          <w:sz w:val="24"/>
          <w:szCs w:val="24"/>
          <w:lang w:val="es-CO"/>
        </w:rPr>
        <w:t>id</w:t>
      </w:r>
      <w:r w:rsidRPr="00D5453B">
        <w:rPr>
          <w:rFonts w:ascii="Arial" w:eastAsia="Arial" w:hAnsi="Arial" w:cs="Arial"/>
          <w:spacing w:val="2"/>
          <w:sz w:val="24"/>
          <w:szCs w:val="24"/>
          <w:lang w:val="es-CO"/>
        </w:rPr>
        <w:t>a</w:t>
      </w:r>
      <w:r w:rsidRPr="00D5453B">
        <w:rPr>
          <w:rFonts w:ascii="Arial" w:eastAsia="Arial" w:hAnsi="Arial" w:cs="Arial"/>
          <w:spacing w:val="-1"/>
          <w:sz w:val="24"/>
          <w:szCs w:val="24"/>
          <w:lang w:val="es-CO"/>
        </w:rPr>
        <w:t>de</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z w:val="24"/>
          <w:szCs w:val="24"/>
          <w:lang w:val="es-CO"/>
        </w:rPr>
        <w:t>v</w:t>
      </w:r>
      <w:r w:rsidRPr="00D5453B">
        <w:rPr>
          <w:rFonts w:ascii="Arial" w:eastAsia="Arial" w:hAnsi="Arial" w:cs="Arial"/>
          <w:spacing w:val="2"/>
          <w:sz w:val="24"/>
          <w:szCs w:val="24"/>
          <w:lang w:val="es-CO"/>
        </w:rPr>
        <w:t>i</w:t>
      </w:r>
      <w:r w:rsidRPr="00D5453B">
        <w:rPr>
          <w:rFonts w:ascii="Arial" w:eastAsia="Arial" w:hAnsi="Arial" w:cs="Arial"/>
          <w:spacing w:val="-1"/>
          <w:sz w:val="24"/>
          <w:szCs w:val="24"/>
          <w:lang w:val="es-CO"/>
        </w:rPr>
        <w:t>gen</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s</w:t>
      </w:r>
      <w:r w:rsidR="00B902F4" w:rsidRPr="00D5453B">
        <w:rPr>
          <w:rFonts w:ascii="Arial" w:eastAsia="Arial" w:hAnsi="Arial" w:cs="Arial"/>
          <w:sz w:val="24"/>
          <w:szCs w:val="24"/>
          <w:lang w:val="es-CO"/>
        </w:rPr>
        <w:t xml:space="preserve">: </w:t>
      </w:r>
      <w:r w:rsidR="00BA187C" w:rsidRPr="00D5453B">
        <w:rPr>
          <w:rFonts w:ascii="Arial" w:eastAsia="Arial" w:hAnsi="Arial" w:cs="Arial"/>
          <w:sz w:val="24"/>
          <w:szCs w:val="24"/>
          <w:lang w:val="es-CO"/>
        </w:rPr>
        <w:t>Plan Nacional Decenal de Educación 2016 2026: El camino hacia la calidad y la equidad, en sintonía con la Ley General de Educación propone avanzar hacia un sistema educativo de calidad que promueva el desarrollo económico y la construcción de una sociedad con justicia, equidad, respeto y reconocimiento de las diferencias, concibiendo la calidad de educación como una construcción multidimensional donde solo es posible si desarrollamos simultánea e integralmente las dimensiones cognitiva, afectiva, social, comunicativa y práctica, de los colombianos y de la sociedad como un todo.</w:t>
      </w:r>
    </w:p>
    <w:p w14:paraId="3E34838C" w14:textId="77777777" w:rsidR="00B03E51" w:rsidRPr="00D5453B" w:rsidRDefault="00B03E51" w:rsidP="00D5453B">
      <w:pPr>
        <w:spacing w:before="4"/>
        <w:ind w:firstLine="709"/>
        <w:jc w:val="both"/>
        <w:rPr>
          <w:rFonts w:ascii="Arial" w:hAnsi="Arial" w:cs="Arial"/>
          <w:sz w:val="24"/>
          <w:szCs w:val="24"/>
          <w:lang w:val="es-CO"/>
        </w:rPr>
      </w:pPr>
    </w:p>
    <w:p w14:paraId="7FA76BA8" w14:textId="77777777" w:rsidR="00B03E51" w:rsidRPr="00D5453B" w:rsidRDefault="00B03E51" w:rsidP="00D5453B">
      <w:pPr>
        <w:ind w:left="461" w:firstLine="709"/>
        <w:jc w:val="both"/>
        <w:rPr>
          <w:rFonts w:ascii="Arial" w:eastAsia="Arial" w:hAnsi="Arial" w:cs="Arial"/>
          <w:sz w:val="24"/>
          <w:szCs w:val="24"/>
          <w:lang w:val="es-CO"/>
        </w:rPr>
      </w:pPr>
      <w:r w:rsidRPr="00D5453B">
        <w:rPr>
          <w:rFonts w:ascii="Arial" w:eastAsia="Arial" w:hAnsi="Arial" w:cs="Arial"/>
          <w:spacing w:val="-1"/>
          <w:sz w:val="24"/>
          <w:szCs w:val="24"/>
          <w:lang w:val="es-CO"/>
        </w:rPr>
        <w:t>5</w:t>
      </w:r>
      <w:r w:rsidRPr="00D5453B">
        <w:rPr>
          <w:rFonts w:ascii="Arial" w:eastAsia="Arial" w:hAnsi="Arial" w:cs="Arial"/>
          <w:sz w:val="24"/>
          <w:szCs w:val="24"/>
          <w:lang w:val="es-CO"/>
        </w:rPr>
        <w:t xml:space="preserve">. </w:t>
      </w:r>
      <w:r w:rsidRPr="00D5453B">
        <w:rPr>
          <w:rFonts w:ascii="Arial" w:eastAsia="Arial" w:hAnsi="Arial" w:cs="Arial"/>
          <w:spacing w:val="28"/>
          <w:sz w:val="24"/>
          <w:szCs w:val="24"/>
          <w:lang w:val="es-CO"/>
        </w:rPr>
        <w:t xml:space="preserve"> </w:t>
      </w:r>
      <w:r w:rsidRPr="005F59D2">
        <w:rPr>
          <w:rFonts w:ascii="Arial" w:eastAsia="Arial" w:hAnsi="Arial" w:cs="Arial"/>
          <w:b/>
          <w:spacing w:val="-1"/>
          <w:sz w:val="24"/>
          <w:szCs w:val="24"/>
          <w:lang w:val="es-CO"/>
        </w:rPr>
        <w:t>C</w:t>
      </w:r>
      <w:r w:rsidRPr="005F59D2">
        <w:rPr>
          <w:rFonts w:ascii="Arial" w:eastAsia="Arial" w:hAnsi="Arial" w:cs="Arial"/>
          <w:b/>
          <w:spacing w:val="1"/>
          <w:sz w:val="24"/>
          <w:szCs w:val="24"/>
          <w:lang w:val="es-CO"/>
        </w:rPr>
        <w:t>O</w:t>
      </w:r>
      <w:r w:rsidRPr="005F59D2">
        <w:rPr>
          <w:rFonts w:ascii="Arial" w:eastAsia="Arial" w:hAnsi="Arial" w:cs="Arial"/>
          <w:b/>
          <w:spacing w:val="-1"/>
          <w:sz w:val="24"/>
          <w:szCs w:val="24"/>
          <w:lang w:val="es-CO"/>
        </w:rPr>
        <w:t>N</w:t>
      </w:r>
      <w:r w:rsidRPr="005F59D2">
        <w:rPr>
          <w:rFonts w:ascii="Arial" w:eastAsia="Arial" w:hAnsi="Arial" w:cs="Arial"/>
          <w:b/>
          <w:spacing w:val="1"/>
          <w:sz w:val="24"/>
          <w:szCs w:val="24"/>
          <w:lang w:val="es-CO"/>
        </w:rPr>
        <w:t>T</w:t>
      </w:r>
      <w:r w:rsidRPr="005F59D2">
        <w:rPr>
          <w:rFonts w:ascii="Arial" w:eastAsia="Arial" w:hAnsi="Arial" w:cs="Arial"/>
          <w:b/>
          <w:sz w:val="24"/>
          <w:szCs w:val="24"/>
          <w:lang w:val="es-CO"/>
        </w:rPr>
        <w:t>EX</w:t>
      </w:r>
      <w:r w:rsidRPr="005F59D2">
        <w:rPr>
          <w:rFonts w:ascii="Arial" w:eastAsia="Arial" w:hAnsi="Arial" w:cs="Arial"/>
          <w:b/>
          <w:spacing w:val="1"/>
          <w:sz w:val="24"/>
          <w:szCs w:val="24"/>
          <w:lang w:val="es-CO"/>
        </w:rPr>
        <w:t>TO</w:t>
      </w:r>
      <w:r w:rsidRPr="005F59D2">
        <w:rPr>
          <w:rFonts w:ascii="Arial" w:eastAsia="Arial" w:hAnsi="Arial" w:cs="Arial"/>
          <w:b/>
          <w:sz w:val="24"/>
          <w:szCs w:val="24"/>
          <w:lang w:val="es-CO"/>
        </w:rPr>
        <w:t>S</w:t>
      </w:r>
    </w:p>
    <w:p w14:paraId="54DA13CD" w14:textId="77777777" w:rsidR="00B03E51" w:rsidRPr="00D5453B" w:rsidRDefault="00B03E51" w:rsidP="00D5453B">
      <w:pPr>
        <w:ind w:firstLine="709"/>
        <w:jc w:val="both"/>
        <w:rPr>
          <w:rFonts w:ascii="Arial" w:hAnsi="Arial" w:cs="Arial"/>
          <w:sz w:val="24"/>
          <w:szCs w:val="24"/>
          <w:lang w:val="es-CO"/>
        </w:rPr>
      </w:pPr>
    </w:p>
    <w:p w14:paraId="2859AFB7" w14:textId="77777777" w:rsidR="00C4207B" w:rsidRPr="00D5453B" w:rsidRDefault="00B03E51" w:rsidP="00D5453B">
      <w:pPr>
        <w:ind w:left="461" w:firstLine="709"/>
        <w:jc w:val="both"/>
        <w:rPr>
          <w:rFonts w:ascii="Arial" w:eastAsia="Arial" w:hAnsi="Arial" w:cs="Arial"/>
          <w:spacing w:val="10"/>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00C4207B" w:rsidRPr="00D5453B">
        <w:rPr>
          <w:rFonts w:ascii="Arial" w:eastAsia="Arial" w:hAnsi="Arial" w:cs="Arial"/>
          <w:spacing w:val="10"/>
          <w:sz w:val="24"/>
          <w:szCs w:val="24"/>
          <w:lang w:val="es-CO"/>
        </w:rPr>
        <w:t>La sede Ramón Vélez de la Institución Educativa Julio Restrepo se encuentra inserta en una comunidad que presenta una diversidad de estructuras familiares, siendo predominantes aquellas conformadas por padre, madre e hijos. También se identifican núcleos familiares extendidos donde los estudiantes son criados por tíos o abuelos, y en menor medida, por familias disfuncionales, situación que incide directamente en el proceso formativo y emocional de los niños y niñas.</w:t>
      </w:r>
    </w:p>
    <w:p w14:paraId="13B6B6C8"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Desde el punto de vista económico, la mayoría de las familias basan su sustento en la recolección de café, el trabajo informal, oficios varios, y en algunos casos, en empleos públicos o como trabajadores independientes. Muchos de los adultos responsables del cuidado de los menores tienen niveles bajos de escolaridad, aunque solo una pequeña parte se encuentra en condición de analfabetismo.</w:t>
      </w:r>
    </w:p>
    <w:p w14:paraId="638ECC14"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Las condiciones de vivienda son variadas: la mayoría habita en casas en alquiler y un grupo menor cuenta con vivienda propia. Asimismo, algunos estudiantes residen en sectores rurales, lo que puede influir en su acceso a servicios y oportunidades educativas.</w:t>
      </w:r>
    </w:p>
    <w:p w14:paraId="783808A8"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En cuanto al aspecto religioso, la fe católica predomina entre las familias, aunque también se evidencian otras creencias religiosas en menor proporción. El tiempo libre de los estudiantes se emplea de manera positiva en actividades culturales y recreativas como el deporte, la danza, la música, el teatro y espacios lúdicos.</w:t>
      </w:r>
    </w:p>
    <w:p w14:paraId="18B11CBB"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Cabe destacar que, en general, los padres y acudientes muestran un interés activo en los procesos escolares de sus hijos, brindando acompañamiento y apoyo. No obstante, los estudiantes que provienen de familias disfuncionales suelen presentar mayor vulnerabilidad, reflejada en dificultades académicas, problemas de comportamiento y deterioro en las relaciones interpersonales, como resultado de la falta de acompañamiento y orientación adecuada en el hogar.</w:t>
      </w:r>
    </w:p>
    <w:p w14:paraId="5DA7E39C"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 xml:space="preserve">Ante este panorama, se hace evidente la necesidad de fortalecer el desarrollo de competencias ciudadanas en los estudiantes, especialmente en </w:t>
      </w:r>
      <w:r w:rsidRPr="00D5453B">
        <w:rPr>
          <w:rFonts w:ascii="Arial" w:eastAsia="Arial" w:hAnsi="Arial" w:cs="Arial"/>
          <w:spacing w:val="10"/>
          <w:sz w:val="24"/>
          <w:szCs w:val="24"/>
          <w:lang w:val="es-CO"/>
        </w:rPr>
        <w:lastRenderedPageBreak/>
        <w:t>aspectos como el funcionamiento cognitivo, el respeto por las normas y la sana convivencia. Para ello, se propone la implementación de estrategias pedagógicas significativas, como el juego, la exploración del entorno y el aprendizaje basado en la experiencia, que permitan a los niños y niñas construir conocimientos a partir de su realidad, promoviendo una educación integral que responda a las condiciones sociales del contexto.</w:t>
      </w:r>
    </w:p>
    <w:p w14:paraId="0CD3C1EC"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SEDE SIMON BOLIVAR</w:t>
      </w:r>
    </w:p>
    <w:p w14:paraId="32C343F1" w14:textId="4FDC8DB1" w:rsidR="00C4207B" w:rsidRPr="00D5453B" w:rsidRDefault="00C4207B" w:rsidP="00D5453B">
      <w:pPr>
        <w:ind w:left="461" w:firstLine="709"/>
        <w:jc w:val="both"/>
        <w:rPr>
          <w:rFonts w:ascii="Arial" w:eastAsia="Arial" w:hAnsi="Arial" w:cs="Arial"/>
          <w:spacing w:val="10"/>
          <w:sz w:val="24"/>
          <w:szCs w:val="24"/>
          <w:lang w:val="es-CO"/>
        </w:rPr>
      </w:pPr>
      <w:bookmarkStart w:id="0" w:name="_Hlk202630484"/>
      <w:r w:rsidRPr="00D5453B">
        <w:rPr>
          <w:rFonts w:ascii="Arial" w:eastAsia="Arial" w:hAnsi="Arial" w:cs="Arial"/>
          <w:spacing w:val="10"/>
          <w:sz w:val="24"/>
          <w:szCs w:val="24"/>
          <w:lang w:val="es-CO"/>
        </w:rPr>
        <w:t xml:space="preserve">La sede Simón Bolívar, ubicada en el municipio de Salgar, Antioquia, se encuentra en un entorno </w:t>
      </w:r>
      <w:r w:rsidR="00080C0E" w:rsidRPr="00D5453B">
        <w:rPr>
          <w:rFonts w:ascii="Arial" w:eastAsia="Arial" w:hAnsi="Arial" w:cs="Arial"/>
          <w:spacing w:val="10"/>
          <w:sz w:val="24"/>
          <w:szCs w:val="24"/>
          <w:lang w:val="es-CO"/>
        </w:rPr>
        <w:t>semirrural</w:t>
      </w:r>
      <w:r w:rsidRPr="00D5453B">
        <w:rPr>
          <w:rFonts w:ascii="Arial" w:eastAsia="Arial" w:hAnsi="Arial" w:cs="Arial"/>
          <w:spacing w:val="10"/>
          <w:sz w:val="24"/>
          <w:szCs w:val="24"/>
          <w:lang w:val="es-CO"/>
        </w:rPr>
        <w:t xml:space="preserve"> que presenta múltiples desafíos sociales, económicos y educativos. La comunidad atendida por esta institución está compuesta en su mayoría por familias de estrato socioeconómico bajo, cuya realidad diaria está marcada por el acceso limitado a servicios básicos como conectividad a internet, tecnologías de la información, espacios culturales y acompañamiento psicopedagógico especializado.</w:t>
      </w:r>
    </w:p>
    <w:p w14:paraId="081239CA" w14:textId="77777777"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En este contexto, la infancia se desarrolla en medio de prácticas de crianza tradicionales, muchas veces sustentadas en la experiencia empírica y en la transmisión de conocimientos de generación en generación, más que en enfoques pedagógicos formales. Esto, sumado a las restricciones en el acceso a educación inicial de calidad, influye en el proceso de desarrollo cognitivo, emocional y social de los niños y niñas, generando brechas en el aprendizaje desde las primeras etapas escolares.</w:t>
      </w:r>
    </w:p>
    <w:p w14:paraId="3E3FA791" w14:textId="3A8ED282" w:rsidR="00C4207B" w:rsidRPr="00D5453B" w:rsidRDefault="00C4207B"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A pesar de estas limitaciones, la comunidad educativa de la sede Simón Bolívar se caracteriza por su sentido de pertenencia, su capacidad de resiliencia y su disposición al trabajo colaborativo. Estos elementos constituyen una base sólida para el fortalecimiento de procesos pedagógicos inclusivos que respondan a las necesidades específicas del territorio y promuevan el desarrollo integral de la niñez, teniendo en cuenta sus realidades culturales, sociales y económicas.</w:t>
      </w:r>
    </w:p>
    <w:p w14:paraId="142E9F72" w14:textId="77777777" w:rsidR="00BD0306" w:rsidRPr="00D5453B" w:rsidRDefault="00BD0306" w:rsidP="00D5453B">
      <w:pPr>
        <w:ind w:left="461" w:firstLine="709"/>
        <w:jc w:val="both"/>
        <w:rPr>
          <w:rFonts w:ascii="Arial" w:eastAsia="Arial" w:hAnsi="Arial" w:cs="Arial"/>
          <w:color w:val="FF0000"/>
          <w:spacing w:val="10"/>
          <w:sz w:val="24"/>
          <w:szCs w:val="24"/>
          <w:lang w:val="es-CO"/>
        </w:rPr>
      </w:pPr>
    </w:p>
    <w:bookmarkEnd w:id="0"/>
    <w:p w14:paraId="6AA6F03B" w14:textId="67A83FE7" w:rsidR="00575663" w:rsidRPr="00D5453B" w:rsidRDefault="00575663"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SEDE URBANA ESCUELA DELFINA CALAD DE OCHOA</w:t>
      </w:r>
    </w:p>
    <w:p w14:paraId="3CA876EE" w14:textId="25E76586" w:rsidR="00575663" w:rsidRPr="00D5453B" w:rsidRDefault="00575663" w:rsidP="00D5453B">
      <w:pPr>
        <w:ind w:left="461" w:firstLine="709"/>
        <w:jc w:val="both"/>
        <w:rPr>
          <w:rFonts w:ascii="Arial" w:eastAsia="Arial" w:hAnsi="Arial" w:cs="Arial"/>
          <w:color w:val="FF0000"/>
          <w:spacing w:val="10"/>
          <w:sz w:val="24"/>
          <w:szCs w:val="24"/>
          <w:lang w:val="es-CO"/>
        </w:rPr>
      </w:pPr>
    </w:p>
    <w:p w14:paraId="32E773CC" w14:textId="1D9F8E4E" w:rsidR="00331890" w:rsidRPr="00D5453B" w:rsidRDefault="00331890"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La sede E. U. Delfina Calad de Ochoa, está ubicada en el municipio de Salgar, Antioquia, en el barrio la Habana se encuentra en un entorno semirrural</w:t>
      </w:r>
      <w:r w:rsidR="00323AA2" w:rsidRPr="00D5453B">
        <w:rPr>
          <w:rFonts w:ascii="Arial" w:eastAsia="Arial" w:hAnsi="Arial" w:cs="Arial"/>
          <w:spacing w:val="10"/>
          <w:sz w:val="24"/>
          <w:szCs w:val="24"/>
          <w:lang w:val="es-CO"/>
        </w:rPr>
        <w:t xml:space="preserve"> al Oeste del Municipio.</w:t>
      </w:r>
      <w:r w:rsidRPr="00D5453B">
        <w:rPr>
          <w:rFonts w:ascii="Arial" w:eastAsia="Arial" w:hAnsi="Arial" w:cs="Arial"/>
          <w:spacing w:val="10"/>
          <w:sz w:val="24"/>
          <w:szCs w:val="24"/>
          <w:lang w:val="es-CO"/>
        </w:rPr>
        <w:t xml:space="preserve"> La comunidad atendida en su mayoría </w:t>
      </w:r>
      <w:r w:rsidR="00323AA2" w:rsidRPr="00D5453B">
        <w:rPr>
          <w:rFonts w:ascii="Arial" w:eastAsia="Arial" w:hAnsi="Arial" w:cs="Arial"/>
          <w:spacing w:val="10"/>
          <w:sz w:val="24"/>
          <w:szCs w:val="24"/>
          <w:lang w:val="es-CO"/>
        </w:rPr>
        <w:t>es de</w:t>
      </w:r>
      <w:r w:rsidRPr="00D5453B">
        <w:rPr>
          <w:rFonts w:ascii="Arial" w:eastAsia="Arial" w:hAnsi="Arial" w:cs="Arial"/>
          <w:spacing w:val="10"/>
          <w:sz w:val="24"/>
          <w:szCs w:val="24"/>
          <w:lang w:val="es-CO"/>
        </w:rPr>
        <w:t xml:space="preserve"> familias de estrato</w:t>
      </w:r>
      <w:r w:rsidR="00323AA2" w:rsidRPr="00D5453B">
        <w:rPr>
          <w:rFonts w:ascii="Arial" w:eastAsia="Arial" w:hAnsi="Arial" w:cs="Arial"/>
          <w:spacing w:val="10"/>
          <w:sz w:val="24"/>
          <w:szCs w:val="24"/>
          <w:lang w:val="es-CO"/>
        </w:rPr>
        <w:t>s</w:t>
      </w:r>
      <w:r w:rsidRPr="00D5453B">
        <w:rPr>
          <w:rFonts w:ascii="Arial" w:eastAsia="Arial" w:hAnsi="Arial" w:cs="Arial"/>
          <w:spacing w:val="10"/>
          <w:sz w:val="24"/>
          <w:szCs w:val="24"/>
          <w:lang w:val="es-CO"/>
        </w:rPr>
        <w:t xml:space="preserve"> socioeconómico</w:t>
      </w:r>
      <w:r w:rsidR="00323AA2" w:rsidRPr="00D5453B">
        <w:rPr>
          <w:rFonts w:ascii="Arial" w:eastAsia="Arial" w:hAnsi="Arial" w:cs="Arial"/>
          <w:spacing w:val="10"/>
          <w:sz w:val="24"/>
          <w:szCs w:val="24"/>
          <w:lang w:val="es-CO"/>
        </w:rPr>
        <w:t>s</w:t>
      </w:r>
      <w:r w:rsidRPr="00D5453B">
        <w:rPr>
          <w:rFonts w:ascii="Arial" w:eastAsia="Arial" w:hAnsi="Arial" w:cs="Arial"/>
          <w:spacing w:val="10"/>
          <w:sz w:val="24"/>
          <w:szCs w:val="24"/>
          <w:lang w:val="es-CO"/>
        </w:rPr>
        <w:t xml:space="preserve"> </w:t>
      </w:r>
      <w:r w:rsidR="00323AA2" w:rsidRPr="00D5453B">
        <w:rPr>
          <w:rFonts w:ascii="Arial" w:eastAsia="Arial" w:hAnsi="Arial" w:cs="Arial"/>
          <w:spacing w:val="10"/>
          <w:sz w:val="24"/>
          <w:szCs w:val="24"/>
          <w:lang w:val="es-CO"/>
        </w:rPr>
        <w:t>entre uno y dos</w:t>
      </w:r>
      <w:r w:rsidRPr="00D5453B">
        <w:rPr>
          <w:rFonts w:ascii="Arial" w:eastAsia="Arial" w:hAnsi="Arial" w:cs="Arial"/>
          <w:spacing w:val="10"/>
          <w:sz w:val="24"/>
          <w:szCs w:val="24"/>
          <w:lang w:val="es-CO"/>
        </w:rPr>
        <w:t xml:space="preserve">, </w:t>
      </w:r>
      <w:r w:rsidR="00323AA2" w:rsidRPr="00D5453B">
        <w:rPr>
          <w:rFonts w:ascii="Arial" w:eastAsia="Arial" w:hAnsi="Arial" w:cs="Arial"/>
          <w:spacing w:val="10"/>
          <w:sz w:val="24"/>
          <w:szCs w:val="24"/>
          <w:lang w:val="es-CO"/>
        </w:rPr>
        <w:t xml:space="preserve">con </w:t>
      </w:r>
      <w:r w:rsidRPr="00D5453B">
        <w:rPr>
          <w:rFonts w:ascii="Arial" w:eastAsia="Arial" w:hAnsi="Arial" w:cs="Arial"/>
          <w:spacing w:val="10"/>
          <w:sz w:val="24"/>
          <w:szCs w:val="24"/>
          <w:lang w:val="es-CO"/>
        </w:rPr>
        <w:t>acceso limitado a servicios básicos como conectividad a internet</w:t>
      </w:r>
      <w:r w:rsidR="00323AA2" w:rsidRPr="00D5453B">
        <w:rPr>
          <w:rFonts w:ascii="Arial" w:eastAsia="Arial" w:hAnsi="Arial" w:cs="Arial"/>
          <w:spacing w:val="10"/>
          <w:sz w:val="24"/>
          <w:szCs w:val="24"/>
          <w:lang w:val="es-CO"/>
        </w:rPr>
        <w:t xml:space="preserve"> y con bajas probabilidades de atención oportuna en los servicios de salud de uno a tercer nivel de complejidad.</w:t>
      </w:r>
    </w:p>
    <w:p w14:paraId="74522C0D" w14:textId="3A99EEB8" w:rsidR="00331890" w:rsidRPr="00D5453B" w:rsidRDefault="00BD0306"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L</w:t>
      </w:r>
      <w:r w:rsidR="00331890" w:rsidRPr="00D5453B">
        <w:rPr>
          <w:rFonts w:ascii="Arial" w:eastAsia="Arial" w:hAnsi="Arial" w:cs="Arial"/>
          <w:spacing w:val="10"/>
          <w:sz w:val="24"/>
          <w:szCs w:val="24"/>
          <w:lang w:val="es-CO"/>
        </w:rPr>
        <w:t xml:space="preserve">a infancia se desarrolla en medio de prácticas de crianza tradicionales, </w:t>
      </w:r>
      <w:r w:rsidRPr="00D5453B">
        <w:rPr>
          <w:rFonts w:ascii="Arial" w:eastAsia="Arial" w:hAnsi="Arial" w:cs="Arial"/>
          <w:spacing w:val="10"/>
          <w:sz w:val="24"/>
          <w:szCs w:val="24"/>
          <w:lang w:val="es-CO"/>
        </w:rPr>
        <w:t>generalmente ba</w:t>
      </w:r>
      <w:r w:rsidR="00331890" w:rsidRPr="00D5453B">
        <w:rPr>
          <w:rFonts w:ascii="Arial" w:eastAsia="Arial" w:hAnsi="Arial" w:cs="Arial"/>
          <w:spacing w:val="10"/>
          <w:sz w:val="24"/>
          <w:szCs w:val="24"/>
          <w:lang w:val="es-CO"/>
        </w:rPr>
        <w:t>sadas en la experiencia empírica y en la transmisión de conocimientos</w:t>
      </w:r>
      <w:r w:rsidRPr="00D5453B">
        <w:rPr>
          <w:rFonts w:ascii="Arial" w:eastAsia="Arial" w:hAnsi="Arial" w:cs="Arial"/>
          <w:spacing w:val="10"/>
          <w:sz w:val="24"/>
          <w:szCs w:val="24"/>
          <w:lang w:val="es-CO"/>
        </w:rPr>
        <w:t xml:space="preserve"> </w:t>
      </w:r>
      <w:r w:rsidR="00331890" w:rsidRPr="00D5453B">
        <w:rPr>
          <w:rFonts w:ascii="Arial" w:eastAsia="Arial" w:hAnsi="Arial" w:cs="Arial"/>
          <w:spacing w:val="10"/>
          <w:sz w:val="24"/>
          <w:szCs w:val="24"/>
          <w:lang w:val="es-CO"/>
        </w:rPr>
        <w:t>en</w:t>
      </w:r>
      <w:r w:rsidRPr="00D5453B">
        <w:rPr>
          <w:rFonts w:ascii="Arial" w:eastAsia="Arial" w:hAnsi="Arial" w:cs="Arial"/>
          <w:spacing w:val="10"/>
          <w:sz w:val="24"/>
          <w:szCs w:val="24"/>
          <w:lang w:val="es-CO"/>
        </w:rPr>
        <w:t>tre</w:t>
      </w:r>
      <w:r w:rsidR="00331890" w:rsidRPr="00D5453B">
        <w:rPr>
          <w:rFonts w:ascii="Arial" w:eastAsia="Arial" w:hAnsi="Arial" w:cs="Arial"/>
          <w:spacing w:val="10"/>
          <w:sz w:val="24"/>
          <w:szCs w:val="24"/>
          <w:lang w:val="es-CO"/>
        </w:rPr>
        <w:t xml:space="preserve"> generaci</w:t>
      </w:r>
      <w:r w:rsidRPr="00D5453B">
        <w:rPr>
          <w:rFonts w:ascii="Arial" w:eastAsia="Arial" w:hAnsi="Arial" w:cs="Arial"/>
          <w:spacing w:val="10"/>
          <w:sz w:val="24"/>
          <w:szCs w:val="24"/>
          <w:lang w:val="es-CO"/>
        </w:rPr>
        <w:t>ones, sin adoptar prácticas de crianza favorables a la infancia principalmente por la falta de enseñanza al menos básica en los valores como la responsabilidad y el respeto entre otros fundamentales para encajar en sociedad</w:t>
      </w:r>
      <w:r w:rsidR="00331890" w:rsidRPr="00D5453B">
        <w:rPr>
          <w:rFonts w:ascii="Arial" w:eastAsia="Arial" w:hAnsi="Arial" w:cs="Arial"/>
          <w:spacing w:val="10"/>
          <w:sz w:val="24"/>
          <w:szCs w:val="24"/>
          <w:lang w:val="es-CO"/>
        </w:rPr>
        <w:t>.</w:t>
      </w:r>
      <w:r w:rsidRPr="00D5453B">
        <w:rPr>
          <w:rFonts w:ascii="Arial" w:eastAsia="Arial" w:hAnsi="Arial" w:cs="Arial"/>
          <w:spacing w:val="10"/>
          <w:sz w:val="24"/>
          <w:szCs w:val="24"/>
          <w:lang w:val="es-CO"/>
        </w:rPr>
        <w:t xml:space="preserve"> Los grupos escolares cuentan con personas muy diversas y la tendencia es a la heterogeneidad que implica que el docente deba estar cualificado para atender muchas diferencias en un mismo espacio y con los mismos recursos</w:t>
      </w:r>
      <w:r w:rsidR="00331890" w:rsidRPr="00D5453B">
        <w:rPr>
          <w:rFonts w:ascii="Arial" w:eastAsia="Arial" w:hAnsi="Arial" w:cs="Arial"/>
          <w:spacing w:val="10"/>
          <w:sz w:val="24"/>
          <w:szCs w:val="24"/>
          <w:lang w:val="es-CO"/>
        </w:rPr>
        <w:t>.</w:t>
      </w:r>
    </w:p>
    <w:p w14:paraId="0F70F1DA" w14:textId="1C5F49B0" w:rsidR="00331890" w:rsidRPr="00D5453B" w:rsidRDefault="00BD0306" w:rsidP="00D5453B">
      <w:pPr>
        <w:ind w:left="461" w:firstLine="709"/>
        <w:jc w:val="both"/>
        <w:rPr>
          <w:rFonts w:ascii="Arial" w:eastAsia="Arial" w:hAnsi="Arial" w:cs="Arial"/>
          <w:spacing w:val="10"/>
          <w:sz w:val="24"/>
          <w:szCs w:val="24"/>
          <w:lang w:val="es-CO"/>
        </w:rPr>
      </w:pPr>
      <w:r w:rsidRPr="00D5453B">
        <w:rPr>
          <w:rFonts w:ascii="Arial" w:eastAsia="Arial" w:hAnsi="Arial" w:cs="Arial"/>
          <w:spacing w:val="10"/>
          <w:sz w:val="24"/>
          <w:szCs w:val="24"/>
          <w:lang w:val="es-CO"/>
        </w:rPr>
        <w:t xml:space="preserve">Dado lo anterior, los docentes se las ingenian para atender a los estudiantes de acuerdo con sus necesidades para dar cumplimiento a los </w:t>
      </w:r>
      <w:r w:rsidRPr="00D5453B">
        <w:rPr>
          <w:rFonts w:ascii="Arial" w:eastAsia="Arial" w:hAnsi="Arial" w:cs="Arial"/>
          <w:spacing w:val="10"/>
          <w:sz w:val="24"/>
          <w:szCs w:val="24"/>
          <w:lang w:val="es-CO"/>
        </w:rPr>
        <w:lastRenderedPageBreak/>
        <w:t>estándares de calidad que de algún modo están más enfocados en la producción que en la formación de la persona como ser sociables, empático y con capacidad de adaptarse a cambios que le faciliten la adquisición del conocimiento.</w:t>
      </w:r>
    </w:p>
    <w:p w14:paraId="28BC2043" w14:textId="77777777" w:rsidR="0084773A" w:rsidRPr="00D5453B" w:rsidRDefault="0084773A" w:rsidP="00D5453B">
      <w:pPr>
        <w:spacing w:before="4"/>
        <w:ind w:firstLine="709"/>
        <w:jc w:val="both"/>
        <w:rPr>
          <w:rFonts w:ascii="Arial" w:hAnsi="Arial" w:cs="Arial"/>
          <w:color w:val="FF0000"/>
          <w:sz w:val="24"/>
          <w:szCs w:val="24"/>
          <w:lang w:val="es-CO"/>
        </w:rPr>
      </w:pPr>
    </w:p>
    <w:p w14:paraId="0A8DFD41" w14:textId="10055AD2" w:rsidR="00B03E51" w:rsidRPr="00D5453B" w:rsidRDefault="00B03E51"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Pr="00D5453B">
        <w:rPr>
          <w:rFonts w:ascii="Arial" w:eastAsia="Arial" w:hAnsi="Arial" w:cs="Arial"/>
          <w:spacing w:val="-1"/>
          <w:sz w:val="24"/>
          <w:szCs w:val="24"/>
          <w:lang w:val="es-CO"/>
        </w:rPr>
        <w:t>Con</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x</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 xml:space="preserve">o </w:t>
      </w:r>
      <w:r w:rsidRPr="00D5453B">
        <w:rPr>
          <w:rFonts w:ascii="Arial" w:eastAsia="Arial" w:hAnsi="Arial" w:cs="Arial"/>
          <w:spacing w:val="2"/>
          <w:sz w:val="24"/>
          <w:szCs w:val="24"/>
          <w:lang w:val="es-CO"/>
        </w:rPr>
        <w:t>d</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sc</w:t>
      </w:r>
      <w:r w:rsidRPr="00D5453B">
        <w:rPr>
          <w:rFonts w:ascii="Arial" w:eastAsia="Arial" w:hAnsi="Arial" w:cs="Arial"/>
          <w:spacing w:val="-1"/>
          <w:sz w:val="24"/>
          <w:szCs w:val="24"/>
          <w:lang w:val="es-CO"/>
        </w:rPr>
        <w:t>i</w:t>
      </w:r>
      <w:r w:rsidRPr="00D5453B">
        <w:rPr>
          <w:rFonts w:ascii="Arial" w:eastAsia="Arial" w:hAnsi="Arial" w:cs="Arial"/>
          <w:spacing w:val="2"/>
          <w:sz w:val="24"/>
          <w:szCs w:val="24"/>
          <w:lang w:val="es-CO"/>
        </w:rPr>
        <w:t>p</w:t>
      </w:r>
      <w:r w:rsidRPr="00D5453B">
        <w:rPr>
          <w:rFonts w:ascii="Arial" w:eastAsia="Arial" w:hAnsi="Arial" w:cs="Arial"/>
          <w:spacing w:val="-1"/>
          <w:sz w:val="24"/>
          <w:szCs w:val="24"/>
          <w:lang w:val="es-CO"/>
        </w:rPr>
        <w:t>li</w:t>
      </w:r>
      <w:r w:rsidRPr="00D5453B">
        <w:rPr>
          <w:rFonts w:ascii="Arial" w:eastAsia="Arial" w:hAnsi="Arial" w:cs="Arial"/>
          <w:spacing w:val="2"/>
          <w:sz w:val="24"/>
          <w:szCs w:val="24"/>
          <w:lang w:val="es-CO"/>
        </w:rPr>
        <w:t>n</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 xml:space="preserve"> </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ien</w:t>
      </w:r>
      <w:r w:rsidRPr="00D5453B">
        <w:rPr>
          <w:rFonts w:ascii="Arial" w:eastAsia="Arial" w:hAnsi="Arial" w:cs="Arial"/>
          <w:spacing w:val="4"/>
          <w:sz w:val="24"/>
          <w:szCs w:val="24"/>
          <w:lang w:val="es-CO"/>
        </w:rPr>
        <w:t>c</w:t>
      </w:r>
      <w:r w:rsidRPr="00D5453B">
        <w:rPr>
          <w:rFonts w:ascii="Arial" w:eastAsia="Arial" w:hAnsi="Arial" w:cs="Arial"/>
          <w:spacing w:val="-1"/>
          <w:sz w:val="24"/>
          <w:szCs w:val="24"/>
          <w:lang w:val="es-CO"/>
        </w:rPr>
        <w:t>ia</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z w:val="24"/>
          <w:szCs w:val="24"/>
          <w:lang w:val="es-CO"/>
        </w:rPr>
        <w:t>y</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di</w:t>
      </w:r>
      <w:r w:rsidRPr="00D5453B">
        <w:rPr>
          <w:rFonts w:ascii="Arial" w:eastAsia="Arial" w:hAnsi="Arial" w:cs="Arial"/>
          <w:sz w:val="24"/>
          <w:szCs w:val="24"/>
          <w:lang w:val="es-CO"/>
        </w:rPr>
        <w:t>sc</w:t>
      </w:r>
      <w:r w:rsidRPr="00D5453B">
        <w:rPr>
          <w:rFonts w:ascii="Arial" w:eastAsia="Arial" w:hAnsi="Arial" w:cs="Arial"/>
          <w:spacing w:val="2"/>
          <w:sz w:val="24"/>
          <w:szCs w:val="24"/>
          <w:lang w:val="es-CO"/>
        </w:rPr>
        <w:t>i</w:t>
      </w:r>
      <w:r w:rsidRPr="00D5453B">
        <w:rPr>
          <w:rFonts w:ascii="Arial" w:eastAsia="Arial" w:hAnsi="Arial" w:cs="Arial"/>
          <w:spacing w:val="-1"/>
          <w:sz w:val="24"/>
          <w:szCs w:val="24"/>
          <w:lang w:val="es-CO"/>
        </w:rPr>
        <w:t>pl</w:t>
      </w:r>
      <w:r w:rsidRPr="00D5453B">
        <w:rPr>
          <w:rFonts w:ascii="Arial" w:eastAsia="Arial" w:hAnsi="Arial" w:cs="Arial"/>
          <w:spacing w:val="2"/>
          <w:sz w:val="24"/>
          <w:szCs w:val="24"/>
          <w:lang w:val="es-CO"/>
        </w:rPr>
        <w:t>i</w:t>
      </w:r>
      <w:r w:rsidRPr="00D5453B">
        <w:rPr>
          <w:rFonts w:ascii="Arial" w:eastAsia="Arial" w:hAnsi="Arial" w:cs="Arial"/>
          <w:spacing w:val="-1"/>
          <w:sz w:val="24"/>
          <w:szCs w:val="24"/>
          <w:lang w:val="es-CO"/>
        </w:rPr>
        <w:t>na</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q</w:t>
      </w:r>
      <w:r w:rsidRPr="00D5453B">
        <w:rPr>
          <w:rFonts w:ascii="Arial" w:eastAsia="Arial" w:hAnsi="Arial" w:cs="Arial"/>
          <w:spacing w:val="2"/>
          <w:sz w:val="24"/>
          <w:szCs w:val="24"/>
          <w:lang w:val="es-CO"/>
        </w:rPr>
        <w:t>u</w:t>
      </w:r>
      <w:r w:rsidRPr="00D5453B">
        <w:rPr>
          <w:rFonts w:ascii="Arial" w:eastAsia="Arial" w:hAnsi="Arial" w:cs="Arial"/>
          <w:sz w:val="24"/>
          <w:szCs w:val="24"/>
          <w:lang w:val="es-CO"/>
        </w:rPr>
        <w:t xml:space="preserve">e </w:t>
      </w:r>
      <w:r w:rsidRPr="00D5453B">
        <w:rPr>
          <w:rFonts w:ascii="Arial" w:eastAsia="Arial" w:hAnsi="Arial" w:cs="Arial"/>
          <w:spacing w:val="-1"/>
          <w:sz w:val="24"/>
          <w:szCs w:val="24"/>
          <w:lang w:val="es-CO"/>
        </w:rPr>
        <w:t>ha</w:t>
      </w:r>
      <w:r w:rsidRPr="00D5453B">
        <w:rPr>
          <w:rFonts w:ascii="Arial" w:eastAsia="Arial" w:hAnsi="Arial" w:cs="Arial"/>
          <w:sz w:val="24"/>
          <w:szCs w:val="24"/>
          <w:lang w:val="es-CO"/>
        </w:rPr>
        <w:t>c</w:t>
      </w:r>
      <w:r w:rsidRPr="00D5453B">
        <w:rPr>
          <w:rFonts w:ascii="Arial" w:eastAsia="Arial" w:hAnsi="Arial" w:cs="Arial"/>
          <w:spacing w:val="2"/>
          <w:sz w:val="24"/>
          <w:szCs w:val="24"/>
          <w:lang w:val="es-CO"/>
        </w:rPr>
        <w:t>e</w:t>
      </w:r>
      <w:r w:rsidRPr="00D5453B">
        <w:rPr>
          <w:rFonts w:ascii="Arial" w:eastAsia="Arial" w:hAnsi="Arial" w:cs="Arial"/>
          <w:sz w:val="24"/>
          <w:szCs w:val="24"/>
          <w:lang w:val="es-CO"/>
        </w:rPr>
        <w:t xml:space="preserve">n </w:t>
      </w:r>
      <w:r w:rsidR="00303249" w:rsidRPr="00D5453B">
        <w:rPr>
          <w:rFonts w:ascii="Arial" w:eastAsia="Arial" w:hAnsi="Arial" w:cs="Arial"/>
          <w:sz w:val="24"/>
          <w:szCs w:val="24"/>
          <w:lang w:val="es-CO"/>
        </w:rPr>
        <w:t>sus aportes</w:t>
      </w:r>
      <w:r w:rsidRPr="00D5453B">
        <w:rPr>
          <w:rFonts w:ascii="Arial" w:eastAsia="Arial" w:hAnsi="Arial" w:cs="Arial"/>
          <w:spacing w:val="5"/>
          <w:sz w:val="24"/>
          <w:szCs w:val="24"/>
          <w:lang w:val="es-CO"/>
        </w:rPr>
        <w:t xml:space="preserve"> </w:t>
      </w:r>
      <w:r w:rsidRPr="00D5453B">
        <w:rPr>
          <w:rFonts w:ascii="Arial" w:eastAsia="Arial" w:hAnsi="Arial" w:cs="Arial"/>
          <w:sz w:val="24"/>
          <w:szCs w:val="24"/>
          <w:lang w:val="es-CO"/>
        </w:rPr>
        <w:t xml:space="preserve">a </w:t>
      </w:r>
      <w:r w:rsidRPr="00D5453B">
        <w:rPr>
          <w:rFonts w:ascii="Arial" w:eastAsia="Arial" w:hAnsi="Arial" w:cs="Arial"/>
          <w:spacing w:val="-1"/>
          <w:sz w:val="24"/>
          <w:szCs w:val="24"/>
          <w:lang w:val="es-CO"/>
        </w:rPr>
        <w:t>de</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rm</w:t>
      </w:r>
      <w:r w:rsidRPr="00D5453B">
        <w:rPr>
          <w:rFonts w:ascii="Arial" w:eastAsia="Arial" w:hAnsi="Arial" w:cs="Arial"/>
          <w:spacing w:val="3"/>
          <w:sz w:val="24"/>
          <w:szCs w:val="24"/>
          <w:lang w:val="es-CO"/>
        </w:rPr>
        <w:t>i</w:t>
      </w:r>
      <w:r w:rsidRPr="00D5453B">
        <w:rPr>
          <w:rFonts w:ascii="Arial" w:eastAsia="Arial" w:hAnsi="Arial" w:cs="Arial"/>
          <w:spacing w:val="2"/>
          <w:sz w:val="24"/>
          <w:szCs w:val="24"/>
          <w:lang w:val="es-CO"/>
        </w:rPr>
        <w:t>n</w:t>
      </w:r>
      <w:r w:rsidRPr="00D5453B">
        <w:rPr>
          <w:rFonts w:ascii="Arial" w:eastAsia="Arial" w:hAnsi="Arial" w:cs="Arial"/>
          <w:spacing w:val="-1"/>
          <w:sz w:val="24"/>
          <w:szCs w:val="24"/>
          <w:lang w:val="es-CO"/>
        </w:rPr>
        <w:t>ad</w:t>
      </w:r>
      <w:r w:rsidRPr="00D5453B">
        <w:rPr>
          <w:rFonts w:ascii="Arial" w:eastAsia="Arial" w:hAnsi="Arial" w:cs="Arial"/>
          <w:sz w:val="24"/>
          <w:szCs w:val="24"/>
          <w:lang w:val="es-CO"/>
        </w:rPr>
        <w:t xml:space="preserve">a </w:t>
      </w:r>
      <w:r w:rsidRPr="00D5453B">
        <w:rPr>
          <w:rFonts w:ascii="Arial" w:eastAsia="Arial" w:hAnsi="Arial" w:cs="Arial"/>
          <w:spacing w:val="-1"/>
          <w:sz w:val="24"/>
          <w:szCs w:val="24"/>
          <w:lang w:val="es-CO"/>
        </w:rPr>
        <w:t>á</w:t>
      </w:r>
      <w:r w:rsidRPr="00D5453B">
        <w:rPr>
          <w:rFonts w:ascii="Arial" w:eastAsia="Arial" w:hAnsi="Arial" w:cs="Arial"/>
          <w:sz w:val="24"/>
          <w:szCs w:val="24"/>
          <w:lang w:val="es-CO"/>
        </w:rPr>
        <w:t>r</w:t>
      </w:r>
      <w:r w:rsidRPr="00D5453B">
        <w:rPr>
          <w:rFonts w:ascii="Arial" w:eastAsia="Arial" w:hAnsi="Arial" w:cs="Arial"/>
          <w:spacing w:val="2"/>
          <w:sz w:val="24"/>
          <w:szCs w:val="24"/>
          <w:lang w:val="es-CO"/>
        </w:rPr>
        <w:t>e</w:t>
      </w:r>
      <w:r w:rsidRPr="00D5453B">
        <w:rPr>
          <w:rFonts w:ascii="Arial" w:eastAsia="Arial" w:hAnsi="Arial" w:cs="Arial"/>
          <w:spacing w:val="-1"/>
          <w:sz w:val="24"/>
          <w:szCs w:val="24"/>
          <w:lang w:val="es-CO"/>
        </w:rPr>
        <w:t>a</w:t>
      </w:r>
      <w:r w:rsidRPr="00D5453B">
        <w:rPr>
          <w:rFonts w:ascii="Arial" w:eastAsia="Arial" w:hAnsi="Arial" w:cs="Arial"/>
          <w:spacing w:val="8"/>
          <w:sz w:val="24"/>
          <w:szCs w:val="24"/>
          <w:lang w:val="es-CO"/>
        </w:rPr>
        <w:t>)</w:t>
      </w:r>
      <w:r w:rsidRPr="00D5453B">
        <w:rPr>
          <w:rFonts w:ascii="Arial" w:eastAsia="Arial" w:hAnsi="Arial" w:cs="Arial"/>
          <w:sz w:val="24"/>
          <w:szCs w:val="24"/>
          <w:lang w:val="es-CO"/>
        </w:rPr>
        <w:t>.</w:t>
      </w:r>
    </w:p>
    <w:p w14:paraId="3879DFCA" w14:textId="77777777" w:rsidR="00BA187C" w:rsidRPr="00D5453B" w:rsidRDefault="00BA187C" w:rsidP="00D5453B">
      <w:pPr>
        <w:ind w:left="461" w:firstLine="709"/>
        <w:jc w:val="both"/>
        <w:rPr>
          <w:rFonts w:ascii="Arial" w:eastAsia="Arial" w:hAnsi="Arial" w:cs="Arial"/>
          <w:sz w:val="24"/>
          <w:szCs w:val="24"/>
          <w:lang w:val="es-CO"/>
        </w:rPr>
      </w:pPr>
    </w:p>
    <w:p w14:paraId="4E5E3E86" w14:textId="46321CD1" w:rsidR="00682BC0" w:rsidRPr="00D5453B" w:rsidRDefault="00BA187C"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Actividades y procesos de articulación con otras disciplinas: Para fomentar la cultura del emprendimiento es preciso que se inicie un proceso desde los primeros años de vida de las personas. Este proceso debe contemplar estrategias encaminadas a llevar a la persona al convencimiento que mediante la creación de proyectos productivos se puede a llegar a triunfar tanto personal como económicamente. Por tal motivo, la Institución Educativa se han establecido </w:t>
      </w:r>
      <w:r w:rsidR="00784945"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 convenios académicos con otras entidades de formación técnica laboral</w:t>
      </w:r>
      <w:r w:rsidR="00682BC0" w:rsidRPr="00D5453B">
        <w:rPr>
          <w:rFonts w:ascii="Arial" w:eastAsia="Arial" w:hAnsi="Arial" w:cs="Arial"/>
          <w:sz w:val="24"/>
          <w:szCs w:val="24"/>
          <w:lang w:val="es-CO"/>
        </w:rPr>
        <w:t>.</w:t>
      </w:r>
    </w:p>
    <w:p w14:paraId="72066B46" w14:textId="77777777" w:rsidR="00682BC0" w:rsidRPr="00D5453B" w:rsidRDefault="00682BC0" w:rsidP="00D5453B">
      <w:pPr>
        <w:jc w:val="both"/>
        <w:rPr>
          <w:rFonts w:ascii="Arial" w:eastAsia="Arial" w:hAnsi="Arial" w:cs="Arial"/>
          <w:sz w:val="24"/>
          <w:szCs w:val="24"/>
          <w:lang w:val="es-CO"/>
        </w:rPr>
      </w:pPr>
    </w:p>
    <w:p w14:paraId="05A280C1" w14:textId="77777777" w:rsidR="00682BC0" w:rsidRPr="00D5453B" w:rsidRDefault="00682BC0" w:rsidP="00D5453B">
      <w:pPr>
        <w:ind w:left="461" w:firstLine="709"/>
        <w:jc w:val="both"/>
        <w:rPr>
          <w:rFonts w:ascii="Arial" w:eastAsia="Arial" w:hAnsi="Arial" w:cs="Arial"/>
          <w:sz w:val="24"/>
          <w:szCs w:val="24"/>
          <w:lang w:val="es-CO"/>
        </w:rPr>
      </w:pPr>
    </w:p>
    <w:p w14:paraId="42EF1C78" w14:textId="17CDF960"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Emprendimiento, Tecnología y Ciencia</w:t>
      </w:r>
    </w:p>
    <w:p w14:paraId="6A240301" w14:textId="59DED9BA" w:rsidR="00682BC0" w:rsidRPr="00D5453B" w:rsidRDefault="00682BC0" w:rsidP="00D5453B">
      <w:pPr>
        <w:ind w:left="461" w:firstLine="709"/>
        <w:jc w:val="both"/>
        <w:rPr>
          <w:rFonts w:ascii="Arial" w:eastAsia="Arial" w:hAnsi="Arial" w:cs="Arial"/>
          <w:sz w:val="24"/>
          <w:szCs w:val="24"/>
          <w:lang w:val="es-CO"/>
        </w:rPr>
      </w:pPr>
    </w:p>
    <w:p w14:paraId="02942E49"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El emprendimiento y la ciencia están estrechamente relacionadas, se afectan mutuamente y comparten procesos de construcción de conocimiento. El reto científico para el empresario es hacer uso del conocimiento como factor de producción, para reconvertir su industria en un mundo cambiante y abierto con tendencias globales que obligan a plantear el problema del subdesarrollo.</w:t>
      </w:r>
    </w:p>
    <w:p w14:paraId="09C04FBC" w14:textId="77777777" w:rsidR="00682BC0" w:rsidRPr="00D5453B" w:rsidRDefault="00682BC0" w:rsidP="00D5453B">
      <w:pPr>
        <w:ind w:left="461" w:firstLine="709"/>
        <w:jc w:val="both"/>
        <w:rPr>
          <w:rFonts w:ascii="Arial" w:eastAsia="Arial" w:hAnsi="Arial" w:cs="Arial"/>
          <w:sz w:val="24"/>
          <w:szCs w:val="24"/>
          <w:lang w:val="es-CO"/>
        </w:rPr>
      </w:pPr>
    </w:p>
    <w:p w14:paraId="31BF8F08" w14:textId="77777777"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Emprendimiento, Tecnología, Innovación y Creatividad</w:t>
      </w:r>
    </w:p>
    <w:p w14:paraId="1CDEE510" w14:textId="77777777" w:rsidR="00682BC0" w:rsidRPr="00D5453B" w:rsidRDefault="00682BC0" w:rsidP="00D5453B">
      <w:pPr>
        <w:ind w:left="461" w:firstLine="709"/>
        <w:jc w:val="both"/>
        <w:rPr>
          <w:rFonts w:ascii="Arial" w:eastAsia="Arial" w:hAnsi="Arial" w:cs="Arial"/>
          <w:sz w:val="24"/>
          <w:szCs w:val="24"/>
          <w:lang w:val="es-CO"/>
        </w:rPr>
      </w:pPr>
    </w:p>
    <w:p w14:paraId="6292E269" w14:textId="3FEC9180"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El desarrollo de competencias para el emprendimiento demanda el despliegue de procesos creativos. Las palabras innovación y creatividad están muy presentes en las sociedades actuales, especialmente en ámbitos empresariales, consideradas como instrumentos para avanzar en la competitividad y la mejora de la economía.</w:t>
      </w:r>
    </w:p>
    <w:p w14:paraId="3804B4A1" w14:textId="77777777" w:rsidR="00682BC0" w:rsidRPr="00D5453B" w:rsidRDefault="00682BC0" w:rsidP="00D5453B">
      <w:pPr>
        <w:ind w:left="461" w:firstLine="709"/>
        <w:jc w:val="both"/>
        <w:rPr>
          <w:rFonts w:ascii="Arial" w:eastAsia="Arial" w:hAnsi="Arial" w:cs="Arial"/>
          <w:sz w:val="24"/>
          <w:szCs w:val="24"/>
          <w:lang w:val="es-CO"/>
        </w:rPr>
      </w:pPr>
    </w:p>
    <w:p w14:paraId="3ACC3DE7"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Por lo general la creatividad es vista como una habilidad propia del ser humano, una característica o cualidad inherente a lo que llamamos 'naturaleza humana' que ha existido desde siempre para dar respuesta a los problemas que emergen de la complejidad en la que se encuentra inmerso. Esta vinculación al conocimiento, a la posibilidad y capacidad para crear y </w:t>
      </w:r>
    </w:p>
    <w:p w14:paraId="27926034" w14:textId="7196A1DB"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re-crear conocimiento en sentido amplio justifica que la creatividad sea estudiada desde diversas disciplinas como la psicología, las ciencias cognitivas, la educación, la filosofía, la tecnología, la sociología, la lingüística, la economía, la teología.</w:t>
      </w:r>
    </w:p>
    <w:p w14:paraId="35816AF5" w14:textId="77777777" w:rsidR="00682BC0" w:rsidRPr="00D5453B" w:rsidRDefault="00682BC0" w:rsidP="00D5453B">
      <w:pPr>
        <w:ind w:left="461" w:firstLine="709"/>
        <w:jc w:val="both"/>
        <w:rPr>
          <w:rFonts w:ascii="Arial" w:eastAsia="Arial" w:hAnsi="Arial" w:cs="Arial"/>
          <w:sz w:val="24"/>
          <w:szCs w:val="24"/>
          <w:lang w:val="es-CO"/>
        </w:rPr>
      </w:pPr>
    </w:p>
    <w:p w14:paraId="40F0F818"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El emprendedor innovador no es necesariamente un inventor, que puede ser un genio, un técnico o científico amateur o de profesión, el emprendedor crea mercados para los inventos de los genios; se destaca por su perseverancia y por su ambición, por su empuje en creación de empresas y proyectos emprendedores (aunque puede darse el caso de un inventor que sea al mismo tiempo emprendedor). Podemos encontrarnos en nuestras sociedades con emprendedores 'a secas', o sea emprendedores no innovadores y emprendedores-innovadores, emprendedores no creativos y emprendedores con una alta capacidad creatividad.</w:t>
      </w:r>
    </w:p>
    <w:p w14:paraId="776A884F" w14:textId="77777777" w:rsidR="00682BC0" w:rsidRPr="00D5453B" w:rsidRDefault="00682BC0" w:rsidP="00D5453B">
      <w:pPr>
        <w:ind w:left="461" w:firstLine="709"/>
        <w:jc w:val="both"/>
        <w:rPr>
          <w:rFonts w:ascii="Arial" w:eastAsia="Arial" w:hAnsi="Arial" w:cs="Arial"/>
          <w:sz w:val="24"/>
          <w:szCs w:val="24"/>
          <w:lang w:val="es-CO"/>
        </w:rPr>
      </w:pPr>
    </w:p>
    <w:p w14:paraId="4CFC2580" w14:textId="77777777"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Emprendimiento y Diseño</w:t>
      </w:r>
    </w:p>
    <w:p w14:paraId="0037816F" w14:textId="77777777" w:rsidR="00682BC0" w:rsidRPr="00D5453B" w:rsidRDefault="00682BC0" w:rsidP="00D5453B">
      <w:pPr>
        <w:ind w:left="461" w:firstLine="709"/>
        <w:jc w:val="both"/>
        <w:rPr>
          <w:rFonts w:ascii="Arial" w:eastAsia="Arial" w:hAnsi="Arial" w:cs="Arial"/>
          <w:sz w:val="24"/>
          <w:szCs w:val="24"/>
          <w:lang w:val="es-CO"/>
        </w:rPr>
      </w:pPr>
    </w:p>
    <w:p w14:paraId="6C6D424F" w14:textId="486F9DC2"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La competitividad es un término que se maneja casi diariamente en cualquier empresa, productos competitivos, personas competitivas, empresas con personales de alta competitividad, etc. En el emprendimiento encuentra la creatividad por medio del diseño y la innovación y es allí donde se encuentra la verdadera oportunidad para aumentar su nivel competitivo profesional. A través del diseño, se busca solucionar problemas y satisfacer necesidades presentes o futuras.</w:t>
      </w:r>
    </w:p>
    <w:p w14:paraId="60A5D08A" w14:textId="77777777" w:rsidR="00682BC0" w:rsidRPr="00D5453B" w:rsidRDefault="00682BC0" w:rsidP="00D5453B">
      <w:pPr>
        <w:ind w:left="461" w:firstLine="709"/>
        <w:jc w:val="both"/>
        <w:rPr>
          <w:rFonts w:ascii="Arial" w:eastAsia="Arial" w:hAnsi="Arial" w:cs="Arial"/>
          <w:sz w:val="24"/>
          <w:szCs w:val="24"/>
          <w:lang w:val="es-CO"/>
        </w:rPr>
      </w:pPr>
    </w:p>
    <w:p w14:paraId="6163FBB3" w14:textId="77777777" w:rsidR="00AE10D2"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El diseño involucra procesos de pensamiento relacionados con la anticipación, la generación de preguntas, la detección de necesidades, las restricciones y especificaciones, el reconocimiento de oportunidades, la búsqueda y el planteamiento creativo de múltiples soluciones, la evaluación y su desarrollo, así como con la identificación de nuevos problemas derivados de la solución propuesta. Los caminos y las estrategias que utilizan los diseñadores para proponer y desarrollar soluciones a los problemas que se les plantean no son siempre los mismos y los resultados son diversos. Por ello dan lugar al desarrollo de procesos cognitivos, creativos, crítico - valorativos y transformadores. Sin embargo, durante el proceso de diseño, es posible reconocer diversos momentos: algunos se relacionan con la identificación de problemas, necesidades u oportunidades; otros, con el acceso, la </w:t>
      </w:r>
    </w:p>
    <w:p w14:paraId="0B5119A3" w14:textId="6A01C809"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búsqueda, la selección, el manejo de información, la generación de ideas y la jerarquización de las alternativas de solución, y otros, con el desarrollo y la evaluación de la solución elegida para proponer mejoras.</w:t>
      </w:r>
    </w:p>
    <w:p w14:paraId="41512C53" w14:textId="77777777" w:rsidR="00682BC0" w:rsidRPr="00D5453B" w:rsidRDefault="00682BC0" w:rsidP="00D5453B">
      <w:pPr>
        <w:ind w:left="461" w:firstLine="709"/>
        <w:jc w:val="both"/>
        <w:rPr>
          <w:rFonts w:ascii="Arial" w:eastAsia="Arial" w:hAnsi="Arial" w:cs="Arial"/>
          <w:sz w:val="24"/>
          <w:szCs w:val="24"/>
          <w:lang w:val="es-CO"/>
        </w:rPr>
      </w:pPr>
    </w:p>
    <w:p w14:paraId="621E4923" w14:textId="77777777"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Tecnología y Ética</w:t>
      </w:r>
    </w:p>
    <w:p w14:paraId="3EE8AD84" w14:textId="77777777" w:rsidR="00682BC0" w:rsidRPr="00D5453B" w:rsidRDefault="00682BC0" w:rsidP="00D5453B">
      <w:pPr>
        <w:ind w:left="461" w:firstLine="709"/>
        <w:jc w:val="both"/>
        <w:rPr>
          <w:rFonts w:ascii="Arial" w:eastAsia="Arial" w:hAnsi="Arial" w:cs="Arial"/>
          <w:sz w:val="24"/>
          <w:szCs w:val="24"/>
          <w:lang w:val="es-CO"/>
        </w:rPr>
      </w:pPr>
    </w:p>
    <w:p w14:paraId="7F5566B5"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La evolución del ser humano ha implicado desde el comienzo una constante búsqueda de superación individual en el desempeño de cada actividad en la que se ve involucrado. Es por esto que por naturaleza el hombre desarrolla su actividad orientando su trabajo al logro de resultados, fijando metas desafiantes, mejorando y manteniendo altos niveles de rendimiento, en el marco de estrategias fijadas con anticipación. Un empresario exitoso es el resultado de esa evolución, de experiencias favorables y de intentos fallidos que nos han permitido identificar hoy aquellas competencias que permiten que la labor de un emprendedor sea efectiva. Por lo mismo, la ética, aun cuando es una rama de la filosofía, punto de partida, que comprende el amor por la sabiduría, o conocer por conocer, la ética es una ciencia práctica. Ya que, por medio de ella, podremos guiar nuestros actos, hacia aquellos que nos hagan más virtuosos y felices. El Emprendimiento bien puede ayudar en este noble propósito.</w:t>
      </w:r>
    </w:p>
    <w:p w14:paraId="0A523215" w14:textId="77777777" w:rsidR="00682BC0" w:rsidRPr="00D5453B" w:rsidRDefault="00682BC0" w:rsidP="00D5453B">
      <w:pPr>
        <w:ind w:left="461" w:firstLine="709"/>
        <w:jc w:val="both"/>
        <w:rPr>
          <w:rFonts w:ascii="Arial" w:eastAsia="Arial" w:hAnsi="Arial" w:cs="Arial"/>
          <w:sz w:val="24"/>
          <w:szCs w:val="24"/>
          <w:lang w:val="es-CO"/>
        </w:rPr>
      </w:pPr>
    </w:p>
    <w:p w14:paraId="0E57FAB7" w14:textId="77777777"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EMPRENDIMIENTO Y CURRÍCULO Competencias Laborales</w:t>
      </w:r>
    </w:p>
    <w:p w14:paraId="603A02F7" w14:textId="77777777" w:rsidR="00682BC0" w:rsidRPr="00D5453B" w:rsidRDefault="00682BC0" w:rsidP="00D5453B">
      <w:pPr>
        <w:ind w:left="461" w:firstLine="709"/>
        <w:jc w:val="both"/>
        <w:rPr>
          <w:rFonts w:ascii="Arial" w:eastAsia="Arial" w:hAnsi="Arial" w:cs="Arial"/>
          <w:sz w:val="24"/>
          <w:szCs w:val="24"/>
          <w:lang w:val="es-CO"/>
        </w:rPr>
      </w:pPr>
    </w:p>
    <w:p w14:paraId="2C909852"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También es necesario que desde el preescolar se empiece a orientar al estudiante en el ejercicio de las competencias laborales generales (C.L.G.) ya que el MEN asume como política nacional, la articulación de la oferta educativa con el mundo productivo y la formación de estas competencias.</w:t>
      </w:r>
    </w:p>
    <w:p w14:paraId="42304C6B" w14:textId="77777777" w:rsidR="00682BC0" w:rsidRPr="00D5453B" w:rsidRDefault="00682BC0" w:rsidP="00D5453B">
      <w:pPr>
        <w:ind w:left="461" w:firstLine="709"/>
        <w:jc w:val="both"/>
        <w:rPr>
          <w:rFonts w:ascii="Arial" w:eastAsia="Arial" w:hAnsi="Arial" w:cs="Arial"/>
          <w:sz w:val="24"/>
          <w:szCs w:val="24"/>
          <w:lang w:val="es-CO"/>
        </w:rPr>
      </w:pPr>
    </w:p>
    <w:p w14:paraId="51F07B6A" w14:textId="170EDE10"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lastRenderedPageBreak/>
        <w:t xml:space="preserve">Las C.L.G. surgen de la necesidad de valorar el conjunto de los conocimientos apropiados </w:t>
      </w:r>
      <w:r w:rsidR="00BD0306" w:rsidRPr="00D5453B">
        <w:rPr>
          <w:rFonts w:ascii="Arial" w:eastAsia="Arial" w:hAnsi="Arial" w:cs="Arial"/>
          <w:sz w:val="24"/>
          <w:szCs w:val="24"/>
          <w:lang w:val="es-CO"/>
        </w:rPr>
        <w:t>(saber</w:t>
      </w:r>
      <w:r w:rsidRPr="00D5453B">
        <w:rPr>
          <w:rFonts w:ascii="Arial" w:eastAsia="Arial" w:hAnsi="Arial" w:cs="Arial"/>
          <w:sz w:val="24"/>
          <w:szCs w:val="24"/>
          <w:lang w:val="es-CO"/>
        </w:rPr>
        <w:t xml:space="preserve">), las habilidades y destrezas </w:t>
      </w:r>
      <w:r w:rsidR="00BD0306" w:rsidRPr="00D5453B">
        <w:rPr>
          <w:rFonts w:ascii="Arial" w:eastAsia="Arial" w:hAnsi="Arial" w:cs="Arial"/>
          <w:sz w:val="24"/>
          <w:szCs w:val="24"/>
          <w:lang w:val="es-CO"/>
        </w:rPr>
        <w:t>(saber</w:t>
      </w:r>
      <w:r w:rsidRPr="00D5453B">
        <w:rPr>
          <w:rFonts w:ascii="Arial" w:eastAsia="Arial" w:hAnsi="Arial" w:cs="Arial"/>
          <w:sz w:val="24"/>
          <w:szCs w:val="24"/>
          <w:lang w:val="es-CO"/>
        </w:rPr>
        <w:t xml:space="preserve"> hacer) de una persona y de apreciar su capacidad de emplearlas para responder a situaciones problemáticas y así desenvolverse en el mundo. Además, es importante valorar la disposición con la que actúa, es decir, apreciación del componente actitudinal y valorativo (saber ser) que incide sobre los resultados de la acción.</w:t>
      </w:r>
    </w:p>
    <w:p w14:paraId="11BB637C" w14:textId="68C27A97" w:rsidR="00682BC0" w:rsidRPr="00D5453B" w:rsidRDefault="00682BC0" w:rsidP="00D5453B">
      <w:pPr>
        <w:ind w:left="461" w:firstLine="709"/>
        <w:jc w:val="both"/>
        <w:rPr>
          <w:rFonts w:ascii="Arial" w:eastAsia="Arial" w:hAnsi="Arial" w:cs="Arial"/>
          <w:sz w:val="24"/>
          <w:szCs w:val="24"/>
          <w:lang w:val="es-CO"/>
        </w:rPr>
      </w:pPr>
    </w:p>
    <w:p w14:paraId="5CE43495"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También las C.L.G. son el punto de encuentro entre los sectores Educativo y Productivo. El desarrollo integral de un estudiante debe atender todas sus dimensiones, de ahí que en la actualidad las instituciones educativas estén trabajando en la formación y evaluación de competencias de tres tipos:</w:t>
      </w:r>
    </w:p>
    <w:p w14:paraId="2920C215" w14:textId="77777777" w:rsidR="00682BC0" w:rsidRPr="00D5453B" w:rsidRDefault="00682BC0" w:rsidP="00D5453B">
      <w:pPr>
        <w:ind w:firstLine="709"/>
        <w:jc w:val="both"/>
        <w:rPr>
          <w:rFonts w:ascii="Arial" w:eastAsia="Arial" w:hAnsi="Arial" w:cs="Arial"/>
          <w:sz w:val="24"/>
          <w:szCs w:val="24"/>
          <w:lang w:val="es-CO"/>
        </w:rPr>
      </w:pPr>
    </w:p>
    <w:p w14:paraId="3A2F6B9D" w14:textId="22A617FB"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Competencias básicas (relacionadas con el lenguaje, las matemáticas y las ciencias).</w:t>
      </w:r>
    </w:p>
    <w:p w14:paraId="58F2CCC7" w14:textId="77777777" w:rsidR="00B83BC2" w:rsidRPr="00D5453B" w:rsidRDefault="00B83BC2" w:rsidP="00D5453B">
      <w:pPr>
        <w:ind w:left="461" w:firstLine="709"/>
        <w:jc w:val="both"/>
        <w:rPr>
          <w:rFonts w:ascii="Arial" w:eastAsia="Arial" w:hAnsi="Arial" w:cs="Arial"/>
          <w:sz w:val="24"/>
          <w:szCs w:val="24"/>
          <w:lang w:val="es-CO"/>
        </w:rPr>
      </w:pPr>
    </w:p>
    <w:p w14:paraId="641303B8" w14:textId="53BBFA96"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Competencias ciudadanas (referidas a la capacidad de actuar en sociedad). - Competencias laborales (necesarias para actuar como ser productivo).</w:t>
      </w:r>
    </w:p>
    <w:p w14:paraId="6BEE8275" w14:textId="77777777" w:rsidR="00AE10D2" w:rsidRPr="00D5453B" w:rsidRDefault="00AE10D2" w:rsidP="00D5453B">
      <w:pPr>
        <w:jc w:val="both"/>
        <w:rPr>
          <w:rFonts w:ascii="Arial" w:eastAsia="Arial" w:hAnsi="Arial" w:cs="Arial"/>
          <w:sz w:val="24"/>
          <w:szCs w:val="24"/>
          <w:lang w:val="es-CO"/>
        </w:rPr>
      </w:pPr>
    </w:p>
    <w:p w14:paraId="4DAED0F8" w14:textId="53E68A50"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Las competencias laborales generales (CLG) han sido identificadas así: </w:t>
      </w:r>
    </w:p>
    <w:p w14:paraId="4E550DA8" w14:textId="77777777" w:rsidR="005E2A0E" w:rsidRPr="00D5453B" w:rsidRDefault="005E2A0E" w:rsidP="00D5453B">
      <w:pPr>
        <w:ind w:left="461" w:firstLine="709"/>
        <w:jc w:val="both"/>
        <w:rPr>
          <w:rFonts w:ascii="Arial" w:eastAsia="Arial" w:hAnsi="Arial" w:cs="Arial"/>
          <w:sz w:val="24"/>
          <w:szCs w:val="24"/>
          <w:lang w:val="es-CO"/>
        </w:rPr>
      </w:pPr>
    </w:p>
    <w:p w14:paraId="1B60CDB0" w14:textId="77777777" w:rsidR="005E2A0E"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Intelectuales: Asociar la atención, la memoria, la concentración, la creatividad en la solución de problemas y la toma de decisiones.</w:t>
      </w:r>
    </w:p>
    <w:p w14:paraId="2E2733EE" w14:textId="77777777" w:rsidR="005E2A0E" w:rsidRPr="00D5453B" w:rsidRDefault="005E2A0E" w:rsidP="00D5453B">
      <w:pPr>
        <w:ind w:left="461" w:firstLine="709"/>
        <w:jc w:val="both"/>
        <w:rPr>
          <w:rFonts w:ascii="Arial" w:eastAsia="Arial" w:hAnsi="Arial" w:cs="Arial"/>
          <w:sz w:val="24"/>
          <w:szCs w:val="24"/>
          <w:lang w:val="es-CO"/>
        </w:rPr>
      </w:pPr>
    </w:p>
    <w:p w14:paraId="73CCCD86" w14:textId="2182C176"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Manejo y capacidad en la comunicación</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Establecer comunicación con otros escuchando sus ideas y expresando las propias en el momento requerido:</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Escuchar las ideas de los otros en una situación dada verificando la</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información suministrada.</w:t>
      </w:r>
    </w:p>
    <w:p w14:paraId="12F58C16" w14:textId="77777777" w:rsidR="00682BC0" w:rsidRPr="00D5453B" w:rsidRDefault="00682BC0" w:rsidP="00D5453B">
      <w:pPr>
        <w:ind w:left="461" w:firstLine="709"/>
        <w:jc w:val="both"/>
        <w:rPr>
          <w:rFonts w:ascii="Arial" w:eastAsia="Arial" w:hAnsi="Arial" w:cs="Arial"/>
          <w:sz w:val="24"/>
          <w:szCs w:val="24"/>
          <w:lang w:val="es-CO"/>
        </w:rPr>
      </w:pPr>
    </w:p>
    <w:p w14:paraId="34367630" w14:textId="1BD818F6"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Expresar las ideas y emociones propias respetando el orden de</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intervención y argumentándolas con hechos, datos e información relacionada.</w:t>
      </w:r>
    </w:p>
    <w:p w14:paraId="2860F15F" w14:textId="77777777" w:rsidR="00682BC0" w:rsidRPr="00D5453B" w:rsidRDefault="00682BC0" w:rsidP="00D5453B">
      <w:pPr>
        <w:ind w:left="461" w:firstLine="709"/>
        <w:jc w:val="both"/>
        <w:rPr>
          <w:rFonts w:ascii="Arial" w:eastAsia="Arial" w:hAnsi="Arial" w:cs="Arial"/>
          <w:sz w:val="24"/>
          <w:szCs w:val="24"/>
          <w:lang w:val="es-CO"/>
        </w:rPr>
      </w:pPr>
    </w:p>
    <w:p w14:paraId="2A188C80" w14:textId="07087391" w:rsidR="00682BC0" w:rsidRPr="00D5453B" w:rsidRDefault="0017494D"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 xml:space="preserve">TOMA DE DECISIONES: </w:t>
      </w:r>
    </w:p>
    <w:p w14:paraId="0AD2CCD1" w14:textId="77777777" w:rsidR="00682BC0" w:rsidRPr="00D5453B" w:rsidRDefault="00682BC0" w:rsidP="00D5453B">
      <w:pPr>
        <w:ind w:left="461" w:firstLine="709"/>
        <w:jc w:val="both"/>
        <w:rPr>
          <w:rFonts w:ascii="Arial" w:eastAsia="Arial" w:hAnsi="Arial" w:cs="Arial"/>
          <w:sz w:val="24"/>
          <w:szCs w:val="24"/>
          <w:lang w:val="es-CO"/>
        </w:rPr>
      </w:pPr>
    </w:p>
    <w:p w14:paraId="0ACA49A2" w14:textId="13500D44"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Definir alternativas y acciones viables para una situación determinada con</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base en información documentada y valorada:</w:t>
      </w:r>
    </w:p>
    <w:p w14:paraId="0D7790DD" w14:textId="77777777" w:rsidR="00682BC0" w:rsidRPr="00D5453B" w:rsidRDefault="00682BC0" w:rsidP="00D5453B">
      <w:pPr>
        <w:ind w:left="461" w:firstLine="709"/>
        <w:jc w:val="both"/>
        <w:rPr>
          <w:rFonts w:ascii="Arial" w:eastAsia="Arial" w:hAnsi="Arial" w:cs="Arial"/>
          <w:sz w:val="24"/>
          <w:szCs w:val="24"/>
          <w:lang w:val="es-CO"/>
        </w:rPr>
      </w:pPr>
    </w:p>
    <w:p w14:paraId="3EFD2CED" w14:textId="7797BD8F"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Seleccionar la solución, acción o estrategia para una situación dada, con base en la valoración de alternativas y en el momento requerido.</w:t>
      </w:r>
    </w:p>
    <w:p w14:paraId="11B1543F" w14:textId="77777777" w:rsidR="00682BC0" w:rsidRPr="00D5453B" w:rsidRDefault="00682BC0" w:rsidP="00D5453B">
      <w:pPr>
        <w:ind w:left="461" w:firstLine="709"/>
        <w:jc w:val="both"/>
        <w:rPr>
          <w:rFonts w:ascii="Arial" w:eastAsia="Arial" w:hAnsi="Arial" w:cs="Arial"/>
          <w:sz w:val="24"/>
          <w:szCs w:val="24"/>
          <w:lang w:val="es-CO"/>
        </w:rPr>
      </w:pPr>
    </w:p>
    <w:p w14:paraId="230FADE1" w14:textId="27090BD3"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Establecer planes de acción para llevar a cabo la solución, acción o</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estrategia definida para una situación dada, con base en los recursos disponibles.</w:t>
      </w:r>
    </w:p>
    <w:p w14:paraId="108E8910" w14:textId="77777777" w:rsidR="005E2A0E" w:rsidRPr="00D5453B" w:rsidRDefault="005E2A0E" w:rsidP="00D5453B">
      <w:pPr>
        <w:ind w:firstLine="709"/>
        <w:jc w:val="both"/>
        <w:rPr>
          <w:rFonts w:ascii="Arial" w:eastAsia="Arial" w:hAnsi="Arial" w:cs="Arial"/>
          <w:sz w:val="24"/>
          <w:szCs w:val="24"/>
          <w:lang w:val="es-CO"/>
        </w:rPr>
      </w:pPr>
    </w:p>
    <w:p w14:paraId="0F5C9B4E" w14:textId="1BAEF5B1"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Solución de problemas</w:t>
      </w:r>
      <w:r w:rsidR="005E2A0E" w:rsidRPr="00D5453B">
        <w:rPr>
          <w:rFonts w:ascii="Arial" w:eastAsia="Arial" w:hAnsi="Arial" w:cs="Arial"/>
          <w:bCs/>
          <w:sz w:val="24"/>
          <w:szCs w:val="24"/>
          <w:lang w:val="es-CO"/>
        </w:rPr>
        <w:t>:</w:t>
      </w:r>
    </w:p>
    <w:p w14:paraId="6EBEC4F1" w14:textId="77777777" w:rsidR="00682BC0" w:rsidRPr="00D5453B" w:rsidRDefault="00682BC0" w:rsidP="00D5453B">
      <w:pPr>
        <w:ind w:left="461" w:firstLine="709"/>
        <w:jc w:val="both"/>
        <w:rPr>
          <w:rFonts w:ascii="Arial" w:eastAsia="Arial" w:hAnsi="Arial" w:cs="Arial"/>
          <w:sz w:val="24"/>
          <w:szCs w:val="24"/>
          <w:lang w:val="es-CO"/>
        </w:rPr>
      </w:pPr>
    </w:p>
    <w:p w14:paraId="279647F0" w14:textId="0822EAC6"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Resolver situaciones dadas de acuerdo con información documentada</w:t>
      </w:r>
      <w:r w:rsidR="005E2A0E" w:rsidRPr="00D5453B">
        <w:rPr>
          <w:rFonts w:ascii="Arial" w:eastAsia="Arial" w:hAnsi="Arial" w:cs="Arial"/>
          <w:sz w:val="24"/>
          <w:szCs w:val="24"/>
          <w:lang w:val="es-CO"/>
        </w:rPr>
        <w:t>.</w:t>
      </w:r>
    </w:p>
    <w:p w14:paraId="4B529BBA" w14:textId="77777777" w:rsidR="00682BC0" w:rsidRPr="00D5453B" w:rsidRDefault="00682BC0" w:rsidP="00D5453B">
      <w:pPr>
        <w:ind w:left="461" w:firstLine="709"/>
        <w:jc w:val="both"/>
        <w:rPr>
          <w:rFonts w:ascii="Arial" w:eastAsia="Arial" w:hAnsi="Arial" w:cs="Arial"/>
          <w:sz w:val="24"/>
          <w:szCs w:val="24"/>
          <w:lang w:val="es-CO"/>
        </w:rPr>
      </w:pPr>
    </w:p>
    <w:p w14:paraId="39437EED" w14:textId="1B1B79F8"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Identificar los problemas de una situación dada siguiendo métodos</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establecidos.</w:t>
      </w:r>
    </w:p>
    <w:p w14:paraId="6D6923EF" w14:textId="77777777" w:rsidR="00682BC0" w:rsidRPr="00D5453B" w:rsidRDefault="00682BC0" w:rsidP="00D5453B">
      <w:pPr>
        <w:ind w:left="461" w:firstLine="709"/>
        <w:jc w:val="both"/>
        <w:rPr>
          <w:rFonts w:ascii="Arial" w:eastAsia="Arial" w:hAnsi="Arial" w:cs="Arial"/>
          <w:sz w:val="24"/>
          <w:szCs w:val="24"/>
          <w:lang w:val="es-CO"/>
        </w:rPr>
      </w:pPr>
    </w:p>
    <w:p w14:paraId="2D7F0C8C" w14:textId="2A906E53" w:rsidR="00AE10D2"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Implementar soluciones a problemas identificados de acuerdo con planes de</w:t>
      </w:r>
    </w:p>
    <w:p w14:paraId="710DDCA9" w14:textId="77777777" w:rsidR="00AE10D2" w:rsidRPr="00D5453B" w:rsidRDefault="00AE10D2" w:rsidP="00D5453B">
      <w:pPr>
        <w:ind w:left="461" w:firstLine="709"/>
        <w:jc w:val="both"/>
        <w:rPr>
          <w:rFonts w:ascii="Arial" w:eastAsia="Arial" w:hAnsi="Arial" w:cs="Arial"/>
          <w:bCs/>
          <w:sz w:val="24"/>
          <w:szCs w:val="24"/>
          <w:lang w:val="es-CO"/>
        </w:rPr>
      </w:pPr>
    </w:p>
    <w:p w14:paraId="132FE94A" w14:textId="756AF96B"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Personales</w:t>
      </w:r>
      <w:r w:rsidR="005E2A0E" w:rsidRPr="00D5453B">
        <w:rPr>
          <w:rFonts w:ascii="Arial" w:eastAsia="Arial" w:hAnsi="Arial" w:cs="Arial"/>
          <w:bCs/>
          <w:sz w:val="24"/>
          <w:szCs w:val="24"/>
          <w:lang w:val="es-CO"/>
        </w:rPr>
        <w:t xml:space="preserve">: </w:t>
      </w:r>
    </w:p>
    <w:p w14:paraId="301584A4" w14:textId="77777777" w:rsidR="00682BC0" w:rsidRPr="00D5453B" w:rsidRDefault="00682BC0" w:rsidP="00D5453B">
      <w:pPr>
        <w:ind w:left="461" w:firstLine="709"/>
        <w:jc w:val="both"/>
        <w:rPr>
          <w:rFonts w:ascii="Arial" w:eastAsia="Arial" w:hAnsi="Arial" w:cs="Arial"/>
          <w:sz w:val="24"/>
          <w:szCs w:val="24"/>
          <w:lang w:val="es-CO"/>
        </w:rPr>
      </w:pPr>
    </w:p>
    <w:p w14:paraId="471541FC" w14:textId="26EDA646"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Condiciones del individuo que le permiten actuar adecuada y</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asertivamente en un espacio productivo, aportando sus talentos y desarrollando sus potenciales, en el marco de comportamiento social y universalmente aceptados. Aquí se incluyen la inteligencia emocional y la ética, así como la adaptación al cambio.</w:t>
      </w:r>
    </w:p>
    <w:p w14:paraId="1591299B" w14:textId="77777777" w:rsidR="00682BC0" w:rsidRPr="00D5453B" w:rsidRDefault="00682BC0" w:rsidP="00D5453B">
      <w:pPr>
        <w:ind w:left="461" w:firstLine="709"/>
        <w:jc w:val="both"/>
        <w:rPr>
          <w:rFonts w:ascii="Arial" w:eastAsia="Arial" w:hAnsi="Arial" w:cs="Arial"/>
          <w:sz w:val="24"/>
          <w:szCs w:val="24"/>
          <w:lang w:val="es-CO"/>
        </w:rPr>
      </w:pPr>
    </w:p>
    <w:p w14:paraId="7CF5D69A" w14:textId="6E73B0EB" w:rsidR="00682BC0" w:rsidRPr="00D5453B" w:rsidRDefault="00B813C8"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 xml:space="preserve">DOMINIO PERSONAL: </w:t>
      </w:r>
    </w:p>
    <w:p w14:paraId="7E36D418" w14:textId="77777777" w:rsidR="00682BC0" w:rsidRPr="00D5453B" w:rsidRDefault="00682BC0" w:rsidP="00D5453B">
      <w:pPr>
        <w:ind w:left="461" w:firstLine="709"/>
        <w:jc w:val="both"/>
        <w:rPr>
          <w:rFonts w:ascii="Arial" w:eastAsia="Arial" w:hAnsi="Arial" w:cs="Arial"/>
          <w:sz w:val="24"/>
          <w:szCs w:val="24"/>
          <w:lang w:val="es-CO"/>
        </w:rPr>
      </w:pPr>
    </w:p>
    <w:p w14:paraId="18738A31" w14:textId="34F29A2A"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Reconocer las propias fortalezas y debilidades, definir un proyecto de</w:t>
      </w:r>
    </w:p>
    <w:p w14:paraId="23893BD1" w14:textId="77777777" w:rsidR="00682BC0" w:rsidRPr="00D5453B" w:rsidRDefault="00682BC0" w:rsidP="00D5453B">
      <w:pPr>
        <w:ind w:left="461" w:firstLine="709"/>
        <w:jc w:val="both"/>
        <w:rPr>
          <w:rFonts w:ascii="Arial" w:eastAsia="Arial" w:hAnsi="Arial" w:cs="Arial"/>
          <w:sz w:val="24"/>
          <w:szCs w:val="24"/>
          <w:lang w:val="es-CO"/>
        </w:rPr>
      </w:pPr>
    </w:p>
    <w:p w14:paraId="62C87560"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vida y las acciones necesarias para alcanzarlo y manejar las emociones propias en una situación dada.</w:t>
      </w:r>
    </w:p>
    <w:p w14:paraId="3F4BC369" w14:textId="77777777" w:rsidR="00682BC0" w:rsidRPr="00D5453B" w:rsidRDefault="00682BC0" w:rsidP="00D5453B">
      <w:pPr>
        <w:ind w:left="461" w:firstLine="709"/>
        <w:jc w:val="both"/>
        <w:rPr>
          <w:rFonts w:ascii="Arial" w:eastAsia="Arial" w:hAnsi="Arial" w:cs="Arial"/>
          <w:sz w:val="24"/>
          <w:szCs w:val="24"/>
          <w:lang w:val="es-CO"/>
        </w:rPr>
      </w:pPr>
    </w:p>
    <w:p w14:paraId="58945D53" w14:textId="5A111E83"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Definir su proyecto de vida y las acciones necesarias para alcanzarlo.</w:t>
      </w:r>
    </w:p>
    <w:p w14:paraId="4ECD0C3F" w14:textId="77777777" w:rsidR="00682BC0" w:rsidRPr="00D5453B" w:rsidRDefault="00682BC0" w:rsidP="00D5453B">
      <w:pPr>
        <w:ind w:left="461" w:firstLine="709"/>
        <w:jc w:val="both"/>
        <w:rPr>
          <w:rFonts w:ascii="Arial" w:eastAsia="Arial" w:hAnsi="Arial" w:cs="Arial"/>
          <w:sz w:val="24"/>
          <w:szCs w:val="24"/>
          <w:lang w:val="es-CO"/>
        </w:rPr>
      </w:pPr>
    </w:p>
    <w:p w14:paraId="5F4BA8B8" w14:textId="77777777" w:rsidR="005E2A0E"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Manejar emociones positivas y negativas propias y ajenas en una situación</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dada. </w:t>
      </w:r>
    </w:p>
    <w:p w14:paraId="7F7DE189" w14:textId="77777777" w:rsidR="005E2A0E" w:rsidRPr="00D5453B" w:rsidRDefault="005E2A0E" w:rsidP="00D5453B">
      <w:pPr>
        <w:ind w:left="461" w:firstLine="709"/>
        <w:jc w:val="both"/>
        <w:rPr>
          <w:rFonts w:ascii="Arial" w:eastAsia="Arial" w:hAnsi="Arial" w:cs="Arial"/>
          <w:sz w:val="24"/>
          <w:szCs w:val="24"/>
          <w:lang w:val="es-CO"/>
        </w:rPr>
      </w:pPr>
    </w:p>
    <w:p w14:paraId="7D8AD84F" w14:textId="7F83CB2F"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Orientación ética</w:t>
      </w:r>
      <w:r w:rsidR="005E2A0E" w:rsidRPr="00D5453B">
        <w:rPr>
          <w:rFonts w:ascii="Arial" w:eastAsia="Arial" w:hAnsi="Arial" w:cs="Arial"/>
          <w:bCs/>
          <w:sz w:val="24"/>
          <w:szCs w:val="24"/>
          <w:lang w:val="es-CO"/>
        </w:rPr>
        <w:t>:</w:t>
      </w:r>
    </w:p>
    <w:p w14:paraId="52994B01" w14:textId="77777777" w:rsidR="00682BC0" w:rsidRPr="00D5453B" w:rsidRDefault="00682BC0" w:rsidP="00D5453B">
      <w:pPr>
        <w:ind w:firstLine="709"/>
        <w:jc w:val="both"/>
        <w:rPr>
          <w:rFonts w:ascii="Arial" w:eastAsia="Arial" w:hAnsi="Arial" w:cs="Arial"/>
          <w:sz w:val="24"/>
          <w:szCs w:val="24"/>
          <w:lang w:val="es-CO"/>
        </w:rPr>
      </w:pPr>
    </w:p>
    <w:p w14:paraId="57FB5D75" w14:textId="39EF7DE9"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Regular el propio comportamiento, actuar con base en normas y principios</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definidos por un grupo en una situación dada.</w:t>
      </w:r>
    </w:p>
    <w:p w14:paraId="613D3B4D" w14:textId="77777777" w:rsidR="00682BC0" w:rsidRPr="00D5453B" w:rsidRDefault="00682BC0" w:rsidP="00D5453B">
      <w:pPr>
        <w:ind w:left="461" w:firstLine="709"/>
        <w:jc w:val="both"/>
        <w:rPr>
          <w:rFonts w:ascii="Arial" w:eastAsia="Arial" w:hAnsi="Arial" w:cs="Arial"/>
          <w:sz w:val="24"/>
          <w:szCs w:val="24"/>
          <w:lang w:val="es-CO"/>
        </w:rPr>
      </w:pPr>
    </w:p>
    <w:p w14:paraId="0518E519" w14:textId="229037F6"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Actuar de forma autónoma y responsable en una situación dada.</w:t>
      </w:r>
    </w:p>
    <w:p w14:paraId="2719A7AE" w14:textId="77777777" w:rsidR="00682BC0" w:rsidRPr="00D5453B" w:rsidRDefault="00682BC0" w:rsidP="00D5453B">
      <w:pPr>
        <w:ind w:left="461" w:firstLine="709"/>
        <w:jc w:val="both"/>
        <w:rPr>
          <w:rFonts w:ascii="Arial" w:eastAsia="Arial" w:hAnsi="Arial" w:cs="Arial"/>
          <w:sz w:val="24"/>
          <w:szCs w:val="24"/>
          <w:lang w:val="es-CO"/>
        </w:rPr>
      </w:pPr>
    </w:p>
    <w:p w14:paraId="59B7608B" w14:textId="4C12CF43"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Actuar siguiendo normas y principios acordados por un grupo en una</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situación dada. Interpersonales</w:t>
      </w:r>
    </w:p>
    <w:p w14:paraId="6AFFA4D0" w14:textId="77777777" w:rsidR="00682BC0" w:rsidRPr="00D5453B" w:rsidRDefault="00682BC0" w:rsidP="00D5453B">
      <w:pPr>
        <w:ind w:left="461" w:firstLine="709"/>
        <w:jc w:val="both"/>
        <w:rPr>
          <w:rFonts w:ascii="Arial" w:eastAsia="Arial" w:hAnsi="Arial" w:cs="Arial"/>
          <w:sz w:val="24"/>
          <w:szCs w:val="24"/>
          <w:lang w:val="es-CO"/>
        </w:rPr>
      </w:pPr>
    </w:p>
    <w:p w14:paraId="1D80E9D4" w14:textId="77777777" w:rsidR="005E2A0E"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Capacidad de adaptación, trabajo en equipo, resolución de</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conflictos, liderazgo y proactividad en las relaciones</w:t>
      </w:r>
      <w:r w:rsidR="005E2A0E"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interpersonales en un espacio productivo. </w:t>
      </w:r>
    </w:p>
    <w:p w14:paraId="659418BE" w14:textId="77777777" w:rsidR="005E2A0E" w:rsidRPr="00D5453B" w:rsidRDefault="005E2A0E" w:rsidP="00D5453B">
      <w:pPr>
        <w:jc w:val="both"/>
        <w:rPr>
          <w:rFonts w:ascii="Arial" w:eastAsia="Arial" w:hAnsi="Arial" w:cs="Arial"/>
          <w:sz w:val="24"/>
          <w:szCs w:val="24"/>
          <w:lang w:val="es-CO"/>
        </w:rPr>
      </w:pPr>
    </w:p>
    <w:p w14:paraId="1966DF41" w14:textId="77777777" w:rsidR="00AE10D2" w:rsidRPr="00D5453B" w:rsidRDefault="00AE10D2" w:rsidP="00D5453B">
      <w:pPr>
        <w:ind w:firstLine="709"/>
        <w:jc w:val="both"/>
        <w:rPr>
          <w:rFonts w:ascii="Arial" w:eastAsia="Arial" w:hAnsi="Arial" w:cs="Arial"/>
          <w:sz w:val="24"/>
          <w:szCs w:val="24"/>
          <w:lang w:val="es-CO"/>
        </w:rPr>
      </w:pPr>
    </w:p>
    <w:p w14:paraId="79A354D9" w14:textId="73B3E854" w:rsidR="00682BC0" w:rsidRPr="00D5453B" w:rsidRDefault="00B813C8"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ORIENTACIÓN AL SERVICIO:</w:t>
      </w:r>
    </w:p>
    <w:p w14:paraId="09FAFC00" w14:textId="77777777" w:rsidR="00682BC0" w:rsidRPr="00D5453B" w:rsidRDefault="00682BC0" w:rsidP="00D5453B">
      <w:pPr>
        <w:ind w:left="461" w:firstLine="709"/>
        <w:jc w:val="both"/>
        <w:rPr>
          <w:rFonts w:ascii="Arial" w:eastAsia="Arial" w:hAnsi="Arial" w:cs="Arial"/>
          <w:sz w:val="24"/>
          <w:szCs w:val="24"/>
          <w:lang w:val="es-CO"/>
        </w:rPr>
      </w:pPr>
    </w:p>
    <w:p w14:paraId="35F65763" w14:textId="0E1DA990"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Aportar soluciones a las necesidades de otros en el tiempo requerido y segú</w:t>
      </w:r>
      <w:r w:rsidR="00B813C8" w:rsidRPr="00D5453B">
        <w:rPr>
          <w:rFonts w:ascii="Arial" w:eastAsia="Arial" w:hAnsi="Arial" w:cs="Arial"/>
          <w:sz w:val="24"/>
          <w:szCs w:val="24"/>
          <w:lang w:val="es-CO"/>
        </w:rPr>
        <w:t xml:space="preserve">n </w:t>
      </w:r>
      <w:r w:rsidRPr="00D5453B">
        <w:rPr>
          <w:rFonts w:ascii="Arial" w:eastAsia="Arial" w:hAnsi="Arial" w:cs="Arial"/>
          <w:sz w:val="24"/>
          <w:szCs w:val="24"/>
          <w:lang w:val="es-CO"/>
        </w:rPr>
        <w:t>su naturaleza.</w:t>
      </w:r>
    </w:p>
    <w:p w14:paraId="46833C1E" w14:textId="77777777" w:rsidR="00682BC0" w:rsidRPr="00D5453B" w:rsidRDefault="00682BC0" w:rsidP="00D5453B">
      <w:pPr>
        <w:ind w:left="461" w:firstLine="709"/>
        <w:jc w:val="both"/>
        <w:rPr>
          <w:rFonts w:ascii="Arial" w:eastAsia="Arial" w:hAnsi="Arial" w:cs="Arial"/>
          <w:sz w:val="24"/>
          <w:szCs w:val="24"/>
          <w:lang w:val="es-CO"/>
        </w:rPr>
      </w:pPr>
    </w:p>
    <w:p w14:paraId="043D155F" w14:textId="07B79F8C" w:rsidR="00B813C8"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Identificar las necesidades diferenciales y requerimientos de los otros</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siguiendo procedimientos establecidos </w:t>
      </w:r>
      <w:r w:rsidR="00093A02" w:rsidRPr="00D5453B">
        <w:rPr>
          <w:rFonts w:ascii="Arial" w:eastAsia="Arial" w:hAnsi="Arial" w:cs="Arial"/>
          <w:sz w:val="24"/>
          <w:szCs w:val="24"/>
          <w:lang w:val="es-CO"/>
        </w:rPr>
        <w:t>(o</w:t>
      </w:r>
      <w:r w:rsidRPr="00D5453B">
        <w:rPr>
          <w:rFonts w:ascii="Arial" w:eastAsia="Arial" w:hAnsi="Arial" w:cs="Arial"/>
          <w:sz w:val="24"/>
          <w:szCs w:val="24"/>
          <w:lang w:val="es-CO"/>
        </w:rPr>
        <w:t xml:space="preserve"> cualquier otra condición).</w:t>
      </w:r>
    </w:p>
    <w:p w14:paraId="13CA9462" w14:textId="51F0290F" w:rsidR="00682BC0" w:rsidRPr="00D5453B" w:rsidRDefault="00B813C8"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00682BC0" w:rsidRPr="00D5453B">
        <w:rPr>
          <w:rFonts w:ascii="Arial" w:eastAsia="Arial" w:hAnsi="Arial" w:cs="Arial"/>
          <w:sz w:val="24"/>
          <w:szCs w:val="24"/>
          <w:lang w:val="es-CO"/>
        </w:rPr>
        <w:t>Que responda a la pregunta “¿Cómo debe identificar esas necesidades?”).</w:t>
      </w:r>
      <w:r w:rsidRPr="00D5453B">
        <w:rPr>
          <w:rFonts w:ascii="Arial" w:eastAsia="Arial" w:hAnsi="Arial" w:cs="Arial"/>
          <w:sz w:val="24"/>
          <w:szCs w:val="24"/>
          <w:lang w:val="es-CO"/>
        </w:rPr>
        <w:t xml:space="preserve"> </w:t>
      </w:r>
      <w:r w:rsidR="00682BC0" w:rsidRPr="00D5453B">
        <w:rPr>
          <w:rFonts w:ascii="Arial" w:eastAsia="Arial" w:hAnsi="Arial" w:cs="Arial"/>
          <w:sz w:val="24"/>
          <w:szCs w:val="24"/>
          <w:lang w:val="es-CO"/>
        </w:rPr>
        <w:t>Responder a las necesidades y demandas diferenciales de los otros en los</w:t>
      </w:r>
    </w:p>
    <w:p w14:paraId="5DAB27E6" w14:textId="77777777" w:rsidR="00682BC0" w:rsidRPr="00D5453B" w:rsidRDefault="00682BC0" w:rsidP="00D5453B">
      <w:pPr>
        <w:ind w:left="461" w:firstLine="709"/>
        <w:jc w:val="both"/>
        <w:rPr>
          <w:rFonts w:ascii="Arial" w:eastAsia="Arial" w:hAnsi="Arial" w:cs="Arial"/>
          <w:sz w:val="24"/>
          <w:szCs w:val="24"/>
          <w:lang w:val="es-CO"/>
        </w:rPr>
      </w:pPr>
    </w:p>
    <w:p w14:paraId="0A269A85" w14:textId="1A3B6C47" w:rsidR="00682BC0" w:rsidRDefault="00682BC0" w:rsidP="00D5453B">
      <w:pPr>
        <w:ind w:left="461" w:firstLine="709"/>
        <w:jc w:val="both"/>
        <w:rPr>
          <w:rFonts w:ascii="Arial" w:eastAsia="Arial" w:hAnsi="Arial" w:cs="Arial"/>
          <w:sz w:val="24"/>
          <w:szCs w:val="24"/>
          <w:lang w:val="es-CO"/>
        </w:rPr>
      </w:pPr>
    </w:p>
    <w:p w14:paraId="74B59058" w14:textId="746F74C7" w:rsidR="00093A02" w:rsidRDefault="00093A02" w:rsidP="00D5453B">
      <w:pPr>
        <w:ind w:left="461" w:firstLine="709"/>
        <w:jc w:val="both"/>
        <w:rPr>
          <w:rFonts w:ascii="Arial" w:eastAsia="Arial" w:hAnsi="Arial" w:cs="Arial"/>
          <w:sz w:val="24"/>
          <w:szCs w:val="24"/>
          <w:lang w:val="es-CO"/>
        </w:rPr>
      </w:pPr>
    </w:p>
    <w:p w14:paraId="72DFFD63" w14:textId="1608ABFD" w:rsidR="00093A02" w:rsidRDefault="00093A02" w:rsidP="00D5453B">
      <w:pPr>
        <w:ind w:left="461" w:firstLine="709"/>
        <w:jc w:val="both"/>
        <w:rPr>
          <w:rFonts w:ascii="Arial" w:eastAsia="Arial" w:hAnsi="Arial" w:cs="Arial"/>
          <w:sz w:val="24"/>
          <w:szCs w:val="24"/>
          <w:lang w:val="es-CO"/>
        </w:rPr>
      </w:pPr>
    </w:p>
    <w:p w14:paraId="65BAC779" w14:textId="77777777" w:rsidR="00093A02" w:rsidRPr="00D5453B" w:rsidRDefault="00093A02" w:rsidP="00D5453B">
      <w:pPr>
        <w:ind w:left="461" w:firstLine="709"/>
        <w:jc w:val="both"/>
        <w:rPr>
          <w:rFonts w:ascii="Arial" w:eastAsia="Arial" w:hAnsi="Arial" w:cs="Arial"/>
          <w:sz w:val="24"/>
          <w:szCs w:val="24"/>
          <w:lang w:val="es-CO"/>
        </w:rPr>
      </w:pPr>
    </w:p>
    <w:p w14:paraId="06028C61" w14:textId="6C942527" w:rsidR="00682BC0" w:rsidRPr="00D5453B" w:rsidRDefault="00B813C8"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TRABAJO EN EQUIPO:</w:t>
      </w:r>
    </w:p>
    <w:p w14:paraId="2AD01139" w14:textId="77777777" w:rsidR="00682BC0" w:rsidRPr="00D5453B" w:rsidRDefault="00682BC0" w:rsidP="00D5453B">
      <w:pPr>
        <w:ind w:left="461" w:firstLine="709"/>
        <w:jc w:val="both"/>
        <w:rPr>
          <w:rFonts w:ascii="Arial" w:eastAsia="Arial" w:hAnsi="Arial" w:cs="Arial"/>
          <w:sz w:val="24"/>
          <w:szCs w:val="24"/>
          <w:lang w:val="es-CO"/>
        </w:rPr>
      </w:pPr>
    </w:p>
    <w:p w14:paraId="1A2E1CFC" w14:textId="77777777" w:rsidR="00B813C8"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Trabajar en coordinación con otros según acuerdos y metas establecidos</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para lograr un objetivo compartido: Participar en las discusiones y deliberaciones del grupo demostrando tolerancia ante las opiniones e ideas no coincidentes con la suya. </w:t>
      </w:r>
    </w:p>
    <w:p w14:paraId="783D3FB8" w14:textId="77777777" w:rsidR="00B813C8" w:rsidRPr="00D5453B" w:rsidRDefault="00B813C8" w:rsidP="00D5453B">
      <w:pPr>
        <w:ind w:left="461" w:firstLine="709"/>
        <w:jc w:val="both"/>
        <w:rPr>
          <w:rFonts w:ascii="Arial" w:eastAsia="Arial" w:hAnsi="Arial" w:cs="Arial"/>
          <w:sz w:val="24"/>
          <w:szCs w:val="24"/>
          <w:lang w:val="es-CO"/>
        </w:rPr>
      </w:pPr>
    </w:p>
    <w:p w14:paraId="68925AE5" w14:textId="761AABC9"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Asumir roles y responsabilidades de acuerdo con los requerimientos y acuerdos del grupo.</w:t>
      </w:r>
    </w:p>
    <w:p w14:paraId="51B5FC33" w14:textId="77777777" w:rsidR="00682BC0" w:rsidRPr="00D5453B" w:rsidRDefault="00682BC0" w:rsidP="00D5453B">
      <w:pPr>
        <w:ind w:left="461" w:firstLine="709"/>
        <w:jc w:val="both"/>
        <w:rPr>
          <w:rFonts w:ascii="Arial" w:eastAsia="Arial" w:hAnsi="Arial" w:cs="Arial"/>
          <w:sz w:val="24"/>
          <w:szCs w:val="24"/>
          <w:lang w:val="es-CO"/>
        </w:rPr>
      </w:pPr>
    </w:p>
    <w:p w14:paraId="6D03211B" w14:textId="3717505E"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Cooperar en el desarrollo del trabajo del equipo teniendo en cuenta las metas</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y resultados propuestos.</w:t>
      </w:r>
    </w:p>
    <w:p w14:paraId="3902C5D1" w14:textId="77777777" w:rsidR="00B83BC2" w:rsidRPr="00D5453B" w:rsidRDefault="00B83BC2" w:rsidP="00D5453B">
      <w:pPr>
        <w:jc w:val="both"/>
        <w:rPr>
          <w:rFonts w:ascii="Arial" w:eastAsia="Arial" w:hAnsi="Arial" w:cs="Arial"/>
          <w:sz w:val="24"/>
          <w:szCs w:val="24"/>
          <w:lang w:val="es-CO"/>
        </w:rPr>
      </w:pPr>
    </w:p>
    <w:p w14:paraId="7AA82E90" w14:textId="6A4629E9"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Liderazgo</w:t>
      </w:r>
      <w:r w:rsidR="0017494D" w:rsidRPr="00D5453B">
        <w:rPr>
          <w:rFonts w:ascii="Arial" w:eastAsia="Arial" w:hAnsi="Arial" w:cs="Arial"/>
          <w:bCs/>
          <w:sz w:val="24"/>
          <w:szCs w:val="24"/>
          <w:lang w:val="es-CO"/>
        </w:rPr>
        <w:t>:</w:t>
      </w:r>
    </w:p>
    <w:p w14:paraId="210F3E27" w14:textId="77777777" w:rsidR="00682BC0" w:rsidRPr="00D5453B" w:rsidRDefault="00682BC0" w:rsidP="00D5453B">
      <w:pPr>
        <w:ind w:left="461" w:firstLine="709"/>
        <w:jc w:val="both"/>
        <w:rPr>
          <w:rFonts w:ascii="Arial" w:eastAsia="Arial" w:hAnsi="Arial" w:cs="Arial"/>
          <w:sz w:val="24"/>
          <w:szCs w:val="24"/>
          <w:lang w:val="es-CO"/>
        </w:rPr>
      </w:pPr>
    </w:p>
    <w:p w14:paraId="44D9F281" w14:textId="1D68CD7A"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Movilizar un grupo hacia metas comunes teniendo en cuenta sus</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expectativas y necesidades colectivas: Identificar necesidades y expectativas del grupo siguiendo procedimientos establecidos.</w:t>
      </w:r>
    </w:p>
    <w:p w14:paraId="783910FB" w14:textId="77777777" w:rsidR="00682BC0" w:rsidRPr="00D5453B" w:rsidRDefault="00682BC0" w:rsidP="00D5453B">
      <w:pPr>
        <w:ind w:left="461" w:firstLine="709"/>
        <w:jc w:val="both"/>
        <w:rPr>
          <w:rFonts w:ascii="Arial" w:eastAsia="Arial" w:hAnsi="Arial" w:cs="Arial"/>
          <w:sz w:val="24"/>
          <w:szCs w:val="24"/>
          <w:lang w:val="es-CO"/>
        </w:rPr>
      </w:pPr>
    </w:p>
    <w:p w14:paraId="57E8F425" w14:textId="77777777" w:rsidR="00B813C8"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Asignar tareas y roles a los miembros del grupo de acuerdo con sus</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expectativas y determinando prioridades y tiempos de ejecución.</w:t>
      </w:r>
    </w:p>
    <w:p w14:paraId="4CE8718F" w14:textId="0C594641" w:rsidR="00B813C8"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p>
    <w:p w14:paraId="4341F21A" w14:textId="79C31ACF"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Evaluar y controlar el desempeño de un grupo de acuerdo con normas y procedimientos establecidos.</w:t>
      </w:r>
    </w:p>
    <w:p w14:paraId="5AD6F4B0" w14:textId="77777777" w:rsidR="00B813C8" w:rsidRPr="00D5453B" w:rsidRDefault="00B813C8" w:rsidP="00D5453B">
      <w:pPr>
        <w:ind w:left="461" w:firstLine="709"/>
        <w:jc w:val="both"/>
        <w:rPr>
          <w:rFonts w:ascii="Arial" w:eastAsia="Arial" w:hAnsi="Arial" w:cs="Arial"/>
          <w:sz w:val="24"/>
          <w:szCs w:val="24"/>
          <w:lang w:val="es-CO"/>
        </w:rPr>
      </w:pPr>
    </w:p>
    <w:p w14:paraId="78E12839" w14:textId="30196F7E"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Manejo de conflictos</w:t>
      </w:r>
      <w:r w:rsidR="00B813C8" w:rsidRPr="00D5453B">
        <w:rPr>
          <w:rFonts w:ascii="Arial" w:eastAsia="Arial" w:hAnsi="Arial" w:cs="Arial"/>
          <w:bCs/>
          <w:sz w:val="24"/>
          <w:szCs w:val="24"/>
          <w:lang w:val="es-CO"/>
        </w:rPr>
        <w:t>:</w:t>
      </w:r>
    </w:p>
    <w:p w14:paraId="70D10D10" w14:textId="77777777" w:rsidR="00682BC0" w:rsidRPr="00D5453B" w:rsidRDefault="00682BC0" w:rsidP="00D5453B">
      <w:pPr>
        <w:ind w:left="461" w:firstLine="709"/>
        <w:jc w:val="both"/>
        <w:rPr>
          <w:rFonts w:ascii="Arial" w:eastAsia="Arial" w:hAnsi="Arial" w:cs="Arial"/>
          <w:sz w:val="24"/>
          <w:szCs w:val="24"/>
          <w:lang w:val="es-CO"/>
        </w:rPr>
      </w:pPr>
    </w:p>
    <w:p w14:paraId="501C7C19" w14:textId="6C30930D"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Resolver las diferencias y dificultades de un grupo de manera cooperativa</w:t>
      </w:r>
      <w:r w:rsidR="0017494D" w:rsidRPr="00D5453B">
        <w:rPr>
          <w:rFonts w:ascii="Arial" w:eastAsia="Arial" w:hAnsi="Arial" w:cs="Arial"/>
          <w:sz w:val="24"/>
          <w:szCs w:val="24"/>
          <w:lang w:val="es-CO"/>
        </w:rPr>
        <w:t xml:space="preserve"> </w:t>
      </w:r>
      <w:r w:rsidRPr="00D5453B">
        <w:rPr>
          <w:rFonts w:ascii="Arial" w:eastAsia="Arial" w:hAnsi="Arial" w:cs="Arial"/>
          <w:sz w:val="24"/>
          <w:szCs w:val="24"/>
          <w:lang w:val="es-CO"/>
        </w:rPr>
        <w:t>y estableciendo consensos y acuerdos.</w:t>
      </w:r>
    </w:p>
    <w:p w14:paraId="6FD1993B" w14:textId="77777777" w:rsidR="00682BC0" w:rsidRPr="00D5453B" w:rsidRDefault="00682BC0" w:rsidP="00D5453B">
      <w:pPr>
        <w:ind w:left="461" w:firstLine="709"/>
        <w:jc w:val="both"/>
        <w:rPr>
          <w:rFonts w:ascii="Arial" w:eastAsia="Arial" w:hAnsi="Arial" w:cs="Arial"/>
          <w:sz w:val="24"/>
          <w:szCs w:val="24"/>
          <w:lang w:val="es-CO"/>
        </w:rPr>
      </w:pPr>
    </w:p>
    <w:p w14:paraId="56F05794" w14:textId="5B70D0F9"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Identificar intereses y conflictos del grupo utilizando métodos establecidos.</w:t>
      </w:r>
    </w:p>
    <w:p w14:paraId="5D5CBF60" w14:textId="77777777" w:rsidR="00682BC0" w:rsidRPr="00D5453B" w:rsidRDefault="00682BC0" w:rsidP="00D5453B">
      <w:pPr>
        <w:ind w:left="461" w:firstLine="709"/>
        <w:jc w:val="both"/>
        <w:rPr>
          <w:rFonts w:ascii="Arial" w:eastAsia="Arial" w:hAnsi="Arial" w:cs="Arial"/>
          <w:sz w:val="24"/>
          <w:szCs w:val="24"/>
          <w:lang w:val="es-CO"/>
        </w:rPr>
      </w:pPr>
    </w:p>
    <w:p w14:paraId="0F59EB64" w14:textId="77777777" w:rsidR="00C90AE5"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Resolver las diferencias del grupo estableciendo acuerdos por consenso.</w:t>
      </w:r>
    </w:p>
    <w:p w14:paraId="54417289" w14:textId="77777777" w:rsidR="00C90AE5" w:rsidRPr="00D5453B" w:rsidRDefault="00C90AE5" w:rsidP="00D5453B">
      <w:pPr>
        <w:ind w:left="461" w:firstLine="709"/>
        <w:jc w:val="both"/>
        <w:rPr>
          <w:rFonts w:ascii="Arial" w:eastAsia="Arial" w:hAnsi="Arial" w:cs="Arial"/>
          <w:sz w:val="24"/>
          <w:szCs w:val="24"/>
          <w:lang w:val="es-CO"/>
        </w:rPr>
      </w:pPr>
    </w:p>
    <w:p w14:paraId="711752C3" w14:textId="692BDEB2" w:rsidR="00C90AE5"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 xml:space="preserve"> Organizacionales</w:t>
      </w:r>
      <w:r w:rsidR="00C90AE5" w:rsidRPr="00D5453B">
        <w:rPr>
          <w:rFonts w:ascii="Arial" w:eastAsia="Arial" w:hAnsi="Arial" w:cs="Arial"/>
          <w:bCs/>
          <w:sz w:val="24"/>
          <w:szCs w:val="24"/>
          <w:lang w:val="es-CO"/>
        </w:rPr>
        <w:t>:</w:t>
      </w:r>
    </w:p>
    <w:p w14:paraId="49E07D96" w14:textId="77777777" w:rsidR="00682BC0" w:rsidRPr="00D5453B" w:rsidRDefault="00682BC0" w:rsidP="00D5453B">
      <w:pPr>
        <w:ind w:left="461" w:firstLine="709"/>
        <w:jc w:val="both"/>
        <w:rPr>
          <w:rFonts w:ascii="Arial" w:eastAsia="Arial" w:hAnsi="Arial" w:cs="Arial"/>
          <w:sz w:val="24"/>
          <w:szCs w:val="24"/>
          <w:lang w:val="es-CO"/>
        </w:rPr>
      </w:pPr>
    </w:p>
    <w:p w14:paraId="7994B28D" w14:textId="77777777" w:rsidR="00C90AE5"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Capacidad para gestionar recursos e información, orientación al servicio y</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aprendizaje a través del referenciamiento de experiencias de </w:t>
      </w:r>
      <w:proofErr w:type="gramStart"/>
      <w:r w:rsidRPr="00D5453B">
        <w:rPr>
          <w:rFonts w:ascii="Arial" w:eastAsia="Arial" w:hAnsi="Arial" w:cs="Arial"/>
          <w:sz w:val="24"/>
          <w:szCs w:val="24"/>
          <w:lang w:val="es-CO"/>
        </w:rPr>
        <w:t>otros</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w:t>
      </w:r>
      <w:proofErr w:type="gramEnd"/>
      <w:r w:rsidRPr="00D5453B">
        <w:rPr>
          <w:rFonts w:ascii="Arial" w:eastAsia="Arial" w:hAnsi="Arial" w:cs="Arial"/>
          <w:sz w:val="24"/>
          <w:szCs w:val="24"/>
          <w:lang w:val="es-CO"/>
        </w:rPr>
        <w:t xml:space="preserve">manejo de información, manejo de la tecnología, manejo de los recursos). </w:t>
      </w:r>
    </w:p>
    <w:p w14:paraId="740C851A" w14:textId="77777777" w:rsidR="00C90AE5" w:rsidRPr="00D5453B" w:rsidRDefault="00C90AE5" w:rsidP="00D5453B">
      <w:pPr>
        <w:ind w:left="461" w:firstLine="709"/>
        <w:jc w:val="both"/>
        <w:rPr>
          <w:rFonts w:ascii="Arial" w:eastAsia="Arial" w:hAnsi="Arial" w:cs="Arial"/>
          <w:sz w:val="24"/>
          <w:szCs w:val="24"/>
          <w:lang w:val="es-CO"/>
        </w:rPr>
      </w:pPr>
    </w:p>
    <w:p w14:paraId="50BABB97" w14:textId="0915B270"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Manejo de la información</w:t>
      </w:r>
      <w:r w:rsidR="00C90AE5" w:rsidRPr="00D5453B">
        <w:rPr>
          <w:rFonts w:ascii="Arial" w:eastAsia="Arial" w:hAnsi="Arial" w:cs="Arial"/>
          <w:bCs/>
          <w:sz w:val="24"/>
          <w:szCs w:val="24"/>
          <w:lang w:val="es-CO"/>
        </w:rPr>
        <w:t xml:space="preserve">: </w:t>
      </w:r>
    </w:p>
    <w:p w14:paraId="26BB8246" w14:textId="77777777" w:rsidR="00682BC0" w:rsidRPr="00D5453B" w:rsidRDefault="00682BC0" w:rsidP="00D5453B">
      <w:pPr>
        <w:ind w:left="461" w:firstLine="709"/>
        <w:jc w:val="both"/>
        <w:rPr>
          <w:rFonts w:ascii="Arial" w:eastAsia="Arial" w:hAnsi="Arial" w:cs="Arial"/>
          <w:sz w:val="24"/>
          <w:szCs w:val="24"/>
          <w:lang w:val="es-CO"/>
        </w:rPr>
      </w:pPr>
    </w:p>
    <w:p w14:paraId="31E61E96" w14:textId="3A1175AB"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Identificar y utilizar información de acuerdo con necesidades específicas y</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siguiendo procedimientos establecidos.</w:t>
      </w:r>
    </w:p>
    <w:p w14:paraId="64303F0D" w14:textId="77777777" w:rsidR="00682BC0" w:rsidRPr="00D5453B" w:rsidRDefault="00682BC0" w:rsidP="00D5453B">
      <w:pPr>
        <w:ind w:left="461" w:firstLine="709"/>
        <w:jc w:val="both"/>
        <w:rPr>
          <w:rFonts w:ascii="Arial" w:eastAsia="Arial" w:hAnsi="Arial" w:cs="Arial"/>
          <w:sz w:val="24"/>
          <w:szCs w:val="24"/>
          <w:lang w:val="es-CO"/>
        </w:rPr>
      </w:pPr>
    </w:p>
    <w:p w14:paraId="58878409" w14:textId="36912B0D"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Manejar información de acuerdo con necesidades específicas y siguiendo</w:t>
      </w:r>
      <w:r w:rsidR="00B813C8" w:rsidRPr="00D5453B">
        <w:rPr>
          <w:rFonts w:ascii="Arial" w:eastAsia="Arial" w:hAnsi="Arial" w:cs="Arial"/>
          <w:sz w:val="24"/>
          <w:szCs w:val="24"/>
          <w:lang w:val="es-CO"/>
        </w:rPr>
        <w:t xml:space="preserve"> </w:t>
      </w:r>
      <w:r w:rsidRPr="00D5453B">
        <w:rPr>
          <w:rFonts w:ascii="Arial" w:eastAsia="Arial" w:hAnsi="Arial" w:cs="Arial"/>
          <w:sz w:val="24"/>
          <w:szCs w:val="24"/>
          <w:lang w:val="es-CO"/>
        </w:rPr>
        <w:t>procedimientos establecidos.</w:t>
      </w:r>
    </w:p>
    <w:p w14:paraId="61E1216A" w14:textId="77777777" w:rsidR="00682BC0" w:rsidRPr="00D5453B" w:rsidRDefault="00682BC0" w:rsidP="00D5453B">
      <w:pPr>
        <w:ind w:left="461" w:firstLine="709"/>
        <w:jc w:val="both"/>
        <w:rPr>
          <w:rFonts w:ascii="Arial" w:eastAsia="Arial" w:hAnsi="Arial" w:cs="Arial"/>
          <w:sz w:val="24"/>
          <w:szCs w:val="24"/>
          <w:lang w:val="es-CO"/>
        </w:rPr>
      </w:pPr>
    </w:p>
    <w:p w14:paraId="4C2C7D76" w14:textId="7537E84A" w:rsidR="00C90AE5"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Organizar y procesar la información recolectada de acuerdo con los</w:t>
      </w:r>
      <w:r w:rsidR="00C90AE5" w:rsidRPr="00D5453B">
        <w:rPr>
          <w:rFonts w:ascii="Arial" w:eastAsia="Arial" w:hAnsi="Arial" w:cs="Arial"/>
          <w:sz w:val="24"/>
          <w:szCs w:val="24"/>
          <w:lang w:val="es-CO"/>
        </w:rPr>
        <w:t xml:space="preserve">   procedimientos establecidos </w:t>
      </w:r>
    </w:p>
    <w:p w14:paraId="691F0D7B" w14:textId="3A6BACCE" w:rsidR="00C90AE5" w:rsidRPr="00D5453B" w:rsidRDefault="00C90AE5" w:rsidP="00D5453B">
      <w:pPr>
        <w:ind w:left="461" w:firstLine="709"/>
        <w:jc w:val="both"/>
        <w:rPr>
          <w:rFonts w:ascii="Arial" w:eastAsia="Arial" w:hAnsi="Arial" w:cs="Arial"/>
          <w:sz w:val="24"/>
          <w:szCs w:val="24"/>
          <w:lang w:val="es-CO"/>
        </w:rPr>
      </w:pPr>
    </w:p>
    <w:p w14:paraId="7FAD7B41" w14:textId="77777777" w:rsidR="00B83BC2" w:rsidRPr="00D5453B" w:rsidRDefault="00B83BC2" w:rsidP="00D5453B">
      <w:pPr>
        <w:jc w:val="both"/>
        <w:rPr>
          <w:rFonts w:ascii="Arial" w:eastAsia="Arial" w:hAnsi="Arial" w:cs="Arial"/>
          <w:sz w:val="24"/>
          <w:szCs w:val="24"/>
          <w:lang w:val="es-CO"/>
        </w:rPr>
      </w:pPr>
    </w:p>
    <w:p w14:paraId="35FC5BDE" w14:textId="77777777" w:rsidR="00B83BC2" w:rsidRPr="00D5453B" w:rsidRDefault="00B83BC2" w:rsidP="00D5453B">
      <w:pPr>
        <w:ind w:left="461" w:firstLine="709"/>
        <w:jc w:val="both"/>
        <w:rPr>
          <w:rFonts w:ascii="Arial" w:eastAsia="Arial" w:hAnsi="Arial" w:cs="Arial"/>
          <w:sz w:val="24"/>
          <w:szCs w:val="24"/>
          <w:lang w:val="es-CO"/>
        </w:rPr>
      </w:pPr>
    </w:p>
    <w:p w14:paraId="39A19084" w14:textId="6B6DFAB5"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Manejo de la tecnología</w:t>
      </w:r>
      <w:r w:rsidR="00C90AE5" w:rsidRPr="00D5453B">
        <w:rPr>
          <w:rFonts w:ascii="Arial" w:eastAsia="Arial" w:hAnsi="Arial" w:cs="Arial"/>
          <w:bCs/>
          <w:sz w:val="24"/>
          <w:szCs w:val="24"/>
          <w:lang w:val="es-CO"/>
        </w:rPr>
        <w:t xml:space="preserve">: </w:t>
      </w:r>
    </w:p>
    <w:p w14:paraId="0631DD0A" w14:textId="77777777" w:rsidR="00682BC0" w:rsidRPr="00D5453B" w:rsidRDefault="00682BC0" w:rsidP="00D5453B">
      <w:pPr>
        <w:ind w:left="461" w:firstLine="709"/>
        <w:jc w:val="both"/>
        <w:rPr>
          <w:rFonts w:ascii="Arial" w:eastAsia="Arial" w:hAnsi="Arial" w:cs="Arial"/>
          <w:sz w:val="24"/>
          <w:szCs w:val="24"/>
          <w:lang w:val="es-CO"/>
        </w:rPr>
      </w:pPr>
    </w:p>
    <w:p w14:paraId="41F98E3E" w14:textId="69B8CB28"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Identificar y utilizar tecnología siguiendo procedimientos establecidos:</w:t>
      </w:r>
    </w:p>
    <w:p w14:paraId="1DD2B08D" w14:textId="77777777" w:rsidR="00682BC0" w:rsidRPr="00D5453B" w:rsidRDefault="00682BC0" w:rsidP="00D5453B">
      <w:pPr>
        <w:ind w:left="461" w:firstLine="709"/>
        <w:jc w:val="both"/>
        <w:rPr>
          <w:rFonts w:ascii="Arial" w:eastAsia="Arial" w:hAnsi="Arial" w:cs="Arial"/>
          <w:sz w:val="24"/>
          <w:szCs w:val="24"/>
          <w:lang w:val="es-CO"/>
        </w:rPr>
      </w:pPr>
    </w:p>
    <w:p w14:paraId="36CBC466" w14:textId="7777777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Identificar y ubicar tecnologías en la solución de problemas en una situación dada.</w:t>
      </w:r>
    </w:p>
    <w:p w14:paraId="423A5937" w14:textId="77777777" w:rsidR="00682BC0" w:rsidRPr="00D5453B" w:rsidRDefault="00682BC0" w:rsidP="00D5453B">
      <w:pPr>
        <w:ind w:left="461" w:firstLine="709"/>
        <w:jc w:val="both"/>
        <w:rPr>
          <w:rFonts w:ascii="Arial" w:eastAsia="Arial" w:hAnsi="Arial" w:cs="Arial"/>
          <w:sz w:val="24"/>
          <w:szCs w:val="24"/>
          <w:lang w:val="es-CO"/>
        </w:rPr>
      </w:pPr>
    </w:p>
    <w:p w14:paraId="537D7CDA" w14:textId="244FCE49"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Usar tecnologías en la solución de problemas en una situación dada.</w:t>
      </w:r>
    </w:p>
    <w:p w14:paraId="101518A7" w14:textId="77777777" w:rsidR="00AE10D2" w:rsidRPr="00D5453B" w:rsidRDefault="00AE10D2" w:rsidP="00D5453B">
      <w:pPr>
        <w:ind w:left="461" w:firstLine="709"/>
        <w:jc w:val="both"/>
        <w:rPr>
          <w:rFonts w:ascii="Arial" w:eastAsia="Arial" w:hAnsi="Arial" w:cs="Arial"/>
          <w:bCs/>
          <w:sz w:val="24"/>
          <w:szCs w:val="24"/>
          <w:lang w:val="es-CO"/>
        </w:rPr>
      </w:pPr>
    </w:p>
    <w:p w14:paraId="76308C5B" w14:textId="1462098D"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Manejo de los recursos</w:t>
      </w:r>
      <w:r w:rsidR="00C90AE5" w:rsidRPr="00D5453B">
        <w:rPr>
          <w:rFonts w:ascii="Arial" w:eastAsia="Arial" w:hAnsi="Arial" w:cs="Arial"/>
          <w:bCs/>
          <w:sz w:val="24"/>
          <w:szCs w:val="24"/>
          <w:lang w:val="es-CO"/>
        </w:rPr>
        <w:t>:</w:t>
      </w:r>
    </w:p>
    <w:p w14:paraId="3F857718" w14:textId="77777777" w:rsidR="00682BC0" w:rsidRPr="00D5453B" w:rsidRDefault="00682BC0" w:rsidP="00D5453B">
      <w:pPr>
        <w:ind w:left="461" w:firstLine="709"/>
        <w:jc w:val="both"/>
        <w:rPr>
          <w:rFonts w:ascii="Arial" w:eastAsia="Arial" w:hAnsi="Arial" w:cs="Arial"/>
          <w:sz w:val="24"/>
          <w:szCs w:val="24"/>
          <w:lang w:val="es-CO"/>
        </w:rPr>
      </w:pPr>
    </w:p>
    <w:p w14:paraId="7E36AD41" w14:textId="4188ECCA"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Identificar y utilizar los recursos disponibles de acuerdo con parámetros establecidos</w:t>
      </w:r>
    </w:p>
    <w:p w14:paraId="12A19924" w14:textId="77777777" w:rsidR="00682BC0" w:rsidRPr="00D5453B" w:rsidRDefault="00682BC0" w:rsidP="00D5453B">
      <w:pPr>
        <w:ind w:left="461" w:firstLine="709"/>
        <w:jc w:val="both"/>
        <w:rPr>
          <w:rFonts w:ascii="Arial" w:eastAsia="Arial" w:hAnsi="Arial" w:cs="Arial"/>
          <w:sz w:val="24"/>
          <w:szCs w:val="24"/>
          <w:lang w:val="es-CO"/>
        </w:rPr>
      </w:pPr>
    </w:p>
    <w:p w14:paraId="4E35FFC0" w14:textId="27E35594"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Ubicar los recursos disponibles en las diferentes actividades de acuerdo con</w:t>
      </w:r>
      <w:r w:rsidR="00C90AE5" w:rsidRPr="00D5453B">
        <w:rPr>
          <w:rFonts w:ascii="Arial" w:eastAsia="Arial" w:hAnsi="Arial" w:cs="Arial"/>
          <w:sz w:val="24"/>
          <w:szCs w:val="24"/>
          <w:lang w:val="es-CO"/>
        </w:rPr>
        <w:t xml:space="preserve"> </w:t>
      </w:r>
      <w:r w:rsidRPr="00D5453B">
        <w:rPr>
          <w:rFonts w:ascii="Arial" w:eastAsia="Arial" w:hAnsi="Arial" w:cs="Arial"/>
          <w:sz w:val="24"/>
          <w:szCs w:val="24"/>
          <w:lang w:val="es-CO"/>
        </w:rPr>
        <w:t>los parámetros establecidos. Manejar los recursos disponibles en las diferentes actividades según los parámetros establecidos.</w:t>
      </w:r>
    </w:p>
    <w:p w14:paraId="08A13B2D" w14:textId="77777777" w:rsidR="00682BC0" w:rsidRPr="00D5453B" w:rsidRDefault="00682BC0" w:rsidP="00D5453B">
      <w:pPr>
        <w:ind w:left="461" w:firstLine="709"/>
        <w:jc w:val="both"/>
        <w:rPr>
          <w:rFonts w:ascii="Arial" w:eastAsia="Arial" w:hAnsi="Arial" w:cs="Arial"/>
          <w:sz w:val="24"/>
          <w:szCs w:val="24"/>
          <w:lang w:val="es-CO"/>
        </w:rPr>
      </w:pPr>
    </w:p>
    <w:p w14:paraId="2C67D955" w14:textId="3B3D7E75" w:rsidR="00682BC0" w:rsidRPr="00D5453B" w:rsidRDefault="00C90AE5"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TECNOLÓGICAS</w:t>
      </w:r>
    </w:p>
    <w:p w14:paraId="27095D42" w14:textId="77777777" w:rsidR="00682BC0" w:rsidRPr="00D5453B" w:rsidRDefault="00682BC0" w:rsidP="00D5453B">
      <w:pPr>
        <w:ind w:left="461" w:firstLine="709"/>
        <w:jc w:val="both"/>
        <w:rPr>
          <w:rFonts w:ascii="Arial" w:eastAsia="Arial" w:hAnsi="Arial" w:cs="Arial"/>
          <w:sz w:val="24"/>
          <w:szCs w:val="24"/>
          <w:lang w:val="es-CO"/>
        </w:rPr>
      </w:pPr>
    </w:p>
    <w:p w14:paraId="61A39F0F" w14:textId="5A2587D7" w:rsidR="00682BC0"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Capacidad para transformar e innovar elementos tangibles del entorno</w:t>
      </w:r>
      <w:r w:rsidR="003D428C" w:rsidRPr="00D5453B">
        <w:rPr>
          <w:rFonts w:ascii="Arial" w:eastAsia="Arial" w:hAnsi="Arial" w:cs="Arial"/>
          <w:sz w:val="24"/>
          <w:szCs w:val="24"/>
          <w:lang w:val="es-CO"/>
        </w:rPr>
        <w:t xml:space="preserve"> </w:t>
      </w:r>
      <w:r w:rsidRPr="00D5453B">
        <w:rPr>
          <w:rFonts w:ascii="Arial" w:eastAsia="Arial" w:hAnsi="Arial" w:cs="Arial"/>
          <w:sz w:val="24"/>
          <w:szCs w:val="24"/>
          <w:lang w:val="es-CO"/>
        </w:rPr>
        <w:t>(procesos, procedimientos, métodos y aparatos) y para encontrar soluciones prácticas. Se incluyen en este grupo las competencias informáticas y la capacidad de identificar, adaptar, apropiar y transferir tecnología.</w:t>
      </w:r>
    </w:p>
    <w:p w14:paraId="5D19E9B3" w14:textId="77777777" w:rsidR="00682BC0" w:rsidRPr="00D5453B" w:rsidRDefault="00682BC0" w:rsidP="00D5453B">
      <w:pPr>
        <w:ind w:left="461" w:firstLine="709"/>
        <w:jc w:val="both"/>
        <w:rPr>
          <w:rFonts w:ascii="Arial" w:eastAsia="Arial" w:hAnsi="Arial" w:cs="Arial"/>
          <w:sz w:val="24"/>
          <w:szCs w:val="24"/>
          <w:lang w:val="es-CO"/>
        </w:rPr>
      </w:pPr>
    </w:p>
    <w:p w14:paraId="46275D68" w14:textId="5F410CB5" w:rsidR="00682BC0" w:rsidRPr="00D5453B" w:rsidRDefault="00682BC0" w:rsidP="00D5453B">
      <w:pPr>
        <w:ind w:left="461" w:firstLine="709"/>
        <w:jc w:val="both"/>
        <w:rPr>
          <w:rFonts w:ascii="Arial" w:eastAsia="Arial" w:hAnsi="Arial" w:cs="Arial"/>
          <w:bCs/>
          <w:sz w:val="24"/>
          <w:szCs w:val="24"/>
          <w:lang w:val="es-CO"/>
        </w:rPr>
      </w:pPr>
      <w:r w:rsidRPr="00D5453B">
        <w:rPr>
          <w:rFonts w:ascii="Arial" w:eastAsia="Arial" w:hAnsi="Arial" w:cs="Arial"/>
          <w:bCs/>
          <w:sz w:val="24"/>
          <w:szCs w:val="24"/>
          <w:lang w:val="es-CO"/>
        </w:rPr>
        <w:t>Empresariales o para la generación de empresa</w:t>
      </w:r>
      <w:r w:rsidR="003D428C" w:rsidRPr="00D5453B">
        <w:rPr>
          <w:rFonts w:ascii="Arial" w:eastAsia="Arial" w:hAnsi="Arial" w:cs="Arial"/>
          <w:bCs/>
          <w:sz w:val="24"/>
          <w:szCs w:val="24"/>
          <w:lang w:val="es-CO"/>
        </w:rPr>
        <w:t xml:space="preserve">: </w:t>
      </w:r>
    </w:p>
    <w:p w14:paraId="6F372F67" w14:textId="77777777" w:rsidR="00682BC0" w:rsidRPr="00D5453B" w:rsidRDefault="00682BC0" w:rsidP="00D5453B">
      <w:pPr>
        <w:ind w:left="461" w:firstLine="709"/>
        <w:jc w:val="both"/>
        <w:rPr>
          <w:rFonts w:ascii="Arial" w:eastAsia="Arial" w:hAnsi="Arial" w:cs="Arial"/>
          <w:sz w:val="24"/>
          <w:szCs w:val="24"/>
          <w:lang w:val="es-CO"/>
        </w:rPr>
      </w:pPr>
    </w:p>
    <w:p w14:paraId="0098A61D" w14:textId="33226D57" w:rsidR="00D81C9D" w:rsidRPr="00D5453B" w:rsidRDefault="00682BC0"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Capacidades que habilitan a un individuo para crear, liderar y sostener unidades de negocio por cuenta propia, tales como identificación de oportunidades, consecución de recursos, tolerancia al riesgo, elaboración de proyectos y planes de negocios, mercadeo y ventas entre otros.</w:t>
      </w:r>
    </w:p>
    <w:p w14:paraId="79F0D378" w14:textId="77777777" w:rsidR="00D81C9D" w:rsidRPr="00D5453B" w:rsidRDefault="00D81C9D" w:rsidP="00D5453B">
      <w:pPr>
        <w:ind w:left="461" w:firstLine="709"/>
        <w:jc w:val="both"/>
        <w:rPr>
          <w:rFonts w:ascii="Arial" w:eastAsia="Arial" w:hAnsi="Arial" w:cs="Arial"/>
          <w:sz w:val="24"/>
          <w:szCs w:val="24"/>
          <w:lang w:val="es-CO"/>
        </w:rPr>
      </w:pPr>
    </w:p>
    <w:p w14:paraId="6E5A09F4" w14:textId="79052170" w:rsidR="00BA187C" w:rsidRPr="00093A02" w:rsidRDefault="00784945" w:rsidP="00D5453B">
      <w:pPr>
        <w:ind w:left="461" w:firstLine="709"/>
        <w:jc w:val="both"/>
        <w:rPr>
          <w:rFonts w:ascii="Arial" w:eastAsia="Arial" w:hAnsi="Arial" w:cs="Arial"/>
          <w:b/>
          <w:sz w:val="24"/>
          <w:szCs w:val="24"/>
          <w:lang w:val="es-CO"/>
        </w:rPr>
      </w:pPr>
      <w:r w:rsidRPr="00D5453B">
        <w:rPr>
          <w:rFonts w:ascii="Arial" w:eastAsia="Arial" w:hAnsi="Arial" w:cs="Arial"/>
          <w:sz w:val="24"/>
          <w:szCs w:val="24"/>
          <w:lang w:val="es-CO"/>
        </w:rPr>
        <w:t xml:space="preserve"> El programa de articulación con la media busca brindar formación técnica laboral de calidad a los y las estudiantes en programas pertinentes con el desarrollo nacional, regional y local</w:t>
      </w:r>
      <w:r w:rsidR="00D81C9D"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 apropiar métodos, medios y estrategias dirigidas a la maximización de la cobertura y la calidad de la formación profesional integral, se asocia con las instituciones educativas, mediante la celebración de convenios para prestar conjuntamente el servicio de formación, generando acciones específicas que le permita a los jóvenes desarrollar las compe</w:t>
      </w:r>
      <w:r w:rsidR="00D81C9D" w:rsidRPr="00D5453B">
        <w:rPr>
          <w:rFonts w:ascii="Arial" w:eastAsia="Arial" w:hAnsi="Arial" w:cs="Arial"/>
          <w:sz w:val="24"/>
          <w:szCs w:val="24"/>
          <w:lang w:val="es-CO"/>
        </w:rPr>
        <w:t>tencias</w:t>
      </w:r>
      <w:r w:rsidR="003D428C" w:rsidRPr="00D5453B">
        <w:rPr>
          <w:rFonts w:ascii="Arial" w:eastAsia="Arial" w:hAnsi="Arial" w:cs="Arial"/>
          <w:sz w:val="24"/>
          <w:szCs w:val="24"/>
          <w:lang w:val="es-CO"/>
        </w:rPr>
        <w:t xml:space="preserve"> laborales. </w:t>
      </w:r>
      <w:r w:rsidR="00D81C9D" w:rsidRPr="00D5453B">
        <w:rPr>
          <w:rFonts w:ascii="Arial" w:eastAsia="Arial" w:hAnsi="Arial" w:cs="Arial"/>
          <w:sz w:val="24"/>
          <w:szCs w:val="24"/>
          <w:lang w:val="es-CO"/>
        </w:rPr>
        <w:t xml:space="preserve"> </w:t>
      </w:r>
    </w:p>
    <w:p w14:paraId="54E0C1B1" w14:textId="4D7394D1" w:rsidR="0081413B" w:rsidRPr="00093A02" w:rsidRDefault="0081413B" w:rsidP="00D5453B">
      <w:pPr>
        <w:ind w:left="461" w:firstLine="709"/>
        <w:jc w:val="both"/>
        <w:rPr>
          <w:rFonts w:ascii="Arial" w:eastAsia="Arial" w:hAnsi="Arial" w:cs="Arial"/>
          <w:b/>
          <w:sz w:val="24"/>
          <w:szCs w:val="24"/>
          <w:lang w:val="es-CO"/>
        </w:rPr>
      </w:pPr>
    </w:p>
    <w:p w14:paraId="043967F4" w14:textId="77777777" w:rsidR="00B03E51" w:rsidRPr="00093A02" w:rsidRDefault="00B03E51" w:rsidP="00D5453B">
      <w:pPr>
        <w:ind w:firstLine="709"/>
        <w:jc w:val="both"/>
        <w:rPr>
          <w:rFonts w:ascii="Arial" w:hAnsi="Arial" w:cs="Arial"/>
          <w:b/>
          <w:sz w:val="24"/>
          <w:szCs w:val="24"/>
          <w:lang w:val="es-CO"/>
        </w:rPr>
      </w:pPr>
    </w:p>
    <w:p w14:paraId="2955BE1B" w14:textId="77777777" w:rsidR="00B03E51" w:rsidRPr="00093A02" w:rsidRDefault="00B03E51" w:rsidP="00D5453B">
      <w:pPr>
        <w:ind w:left="461" w:firstLine="709"/>
        <w:jc w:val="both"/>
        <w:rPr>
          <w:rFonts w:ascii="Arial" w:eastAsia="Arial" w:hAnsi="Arial" w:cs="Arial"/>
          <w:b/>
          <w:sz w:val="24"/>
          <w:szCs w:val="24"/>
          <w:lang w:val="es-CO"/>
        </w:rPr>
      </w:pPr>
      <w:r w:rsidRPr="00093A02">
        <w:rPr>
          <w:rFonts w:ascii="Arial" w:eastAsia="Arial" w:hAnsi="Arial" w:cs="Arial"/>
          <w:b/>
          <w:spacing w:val="-1"/>
          <w:sz w:val="24"/>
          <w:szCs w:val="24"/>
          <w:lang w:val="es-CO"/>
        </w:rPr>
        <w:t>6</w:t>
      </w:r>
      <w:r w:rsidRPr="00093A02">
        <w:rPr>
          <w:rFonts w:ascii="Arial" w:eastAsia="Arial" w:hAnsi="Arial" w:cs="Arial"/>
          <w:b/>
          <w:sz w:val="24"/>
          <w:szCs w:val="24"/>
          <w:lang w:val="es-CO"/>
        </w:rPr>
        <w:t xml:space="preserve">.  </w:t>
      </w:r>
      <w:r w:rsidRPr="00093A02">
        <w:rPr>
          <w:rFonts w:ascii="Arial" w:eastAsia="Arial" w:hAnsi="Arial" w:cs="Arial"/>
          <w:b/>
          <w:spacing w:val="30"/>
          <w:sz w:val="24"/>
          <w:szCs w:val="24"/>
          <w:lang w:val="es-CO"/>
        </w:rPr>
        <w:t xml:space="preserve"> </w:t>
      </w:r>
      <w:r w:rsidRPr="00093A02">
        <w:rPr>
          <w:rFonts w:ascii="Arial" w:eastAsia="Arial" w:hAnsi="Arial" w:cs="Arial"/>
          <w:b/>
          <w:bCs/>
          <w:sz w:val="24"/>
          <w:szCs w:val="24"/>
          <w:lang w:val="es-CO"/>
        </w:rPr>
        <w:t>ME</w:t>
      </w:r>
      <w:r w:rsidRPr="00093A02">
        <w:rPr>
          <w:rFonts w:ascii="Arial" w:eastAsia="Arial" w:hAnsi="Arial" w:cs="Arial"/>
          <w:b/>
          <w:bCs/>
          <w:spacing w:val="1"/>
          <w:sz w:val="24"/>
          <w:szCs w:val="24"/>
          <w:lang w:val="es-CO"/>
        </w:rPr>
        <w:t>TO</w:t>
      </w:r>
      <w:r w:rsidRPr="00093A02">
        <w:rPr>
          <w:rFonts w:ascii="Arial" w:eastAsia="Arial" w:hAnsi="Arial" w:cs="Arial"/>
          <w:b/>
          <w:bCs/>
          <w:spacing w:val="-1"/>
          <w:sz w:val="24"/>
          <w:szCs w:val="24"/>
          <w:lang w:val="es-CO"/>
        </w:rPr>
        <w:t>D</w:t>
      </w:r>
      <w:r w:rsidRPr="00093A02">
        <w:rPr>
          <w:rFonts w:ascii="Arial" w:eastAsia="Arial" w:hAnsi="Arial" w:cs="Arial"/>
          <w:b/>
          <w:bCs/>
          <w:spacing w:val="1"/>
          <w:sz w:val="24"/>
          <w:szCs w:val="24"/>
          <w:lang w:val="es-CO"/>
        </w:rPr>
        <w:t>O</w:t>
      </w:r>
      <w:r w:rsidRPr="00093A02">
        <w:rPr>
          <w:rFonts w:ascii="Arial" w:eastAsia="Arial" w:hAnsi="Arial" w:cs="Arial"/>
          <w:b/>
          <w:bCs/>
          <w:spacing w:val="-1"/>
          <w:sz w:val="24"/>
          <w:szCs w:val="24"/>
          <w:lang w:val="es-CO"/>
        </w:rPr>
        <w:t>L</w:t>
      </w:r>
      <w:r w:rsidRPr="00093A02">
        <w:rPr>
          <w:rFonts w:ascii="Arial" w:eastAsia="Arial" w:hAnsi="Arial" w:cs="Arial"/>
          <w:b/>
          <w:bCs/>
          <w:spacing w:val="1"/>
          <w:sz w:val="24"/>
          <w:szCs w:val="24"/>
          <w:lang w:val="es-CO"/>
        </w:rPr>
        <w:t>O</w:t>
      </w:r>
      <w:r w:rsidRPr="00093A02">
        <w:rPr>
          <w:rFonts w:ascii="Arial" w:eastAsia="Arial" w:hAnsi="Arial" w:cs="Arial"/>
          <w:b/>
          <w:bCs/>
          <w:spacing w:val="-3"/>
          <w:sz w:val="24"/>
          <w:szCs w:val="24"/>
          <w:lang w:val="es-CO"/>
        </w:rPr>
        <w:t>G</w:t>
      </w:r>
      <w:r w:rsidRPr="00093A02">
        <w:rPr>
          <w:rFonts w:ascii="Arial" w:eastAsia="Arial" w:hAnsi="Arial" w:cs="Arial"/>
          <w:b/>
          <w:bCs/>
          <w:spacing w:val="1"/>
          <w:sz w:val="24"/>
          <w:szCs w:val="24"/>
          <w:lang w:val="es-CO"/>
        </w:rPr>
        <w:t>I</w:t>
      </w:r>
      <w:r w:rsidRPr="00093A02">
        <w:rPr>
          <w:rFonts w:ascii="Arial" w:eastAsia="Arial" w:hAnsi="Arial" w:cs="Arial"/>
          <w:b/>
          <w:bCs/>
          <w:sz w:val="24"/>
          <w:szCs w:val="24"/>
          <w:lang w:val="es-CO"/>
        </w:rPr>
        <w:t>AS</w:t>
      </w:r>
      <w:r w:rsidRPr="00093A02">
        <w:rPr>
          <w:rFonts w:ascii="Arial" w:eastAsia="Arial" w:hAnsi="Arial" w:cs="Arial"/>
          <w:b/>
          <w:bCs/>
          <w:spacing w:val="3"/>
          <w:sz w:val="24"/>
          <w:szCs w:val="24"/>
          <w:lang w:val="es-CO"/>
        </w:rPr>
        <w:t xml:space="preserve"> </w:t>
      </w:r>
      <w:r w:rsidRPr="00093A02">
        <w:rPr>
          <w:rFonts w:ascii="Arial" w:eastAsia="Arial" w:hAnsi="Arial" w:cs="Arial"/>
          <w:b/>
          <w:bCs/>
          <w:sz w:val="24"/>
          <w:szCs w:val="24"/>
          <w:lang w:val="es-CO"/>
        </w:rPr>
        <w:t>Y</w:t>
      </w:r>
      <w:r w:rsidRPr="00093A02">
        <w:rPr>
          <w:rFonts w:ascii="Arial" w:eastAsia="Arial" w:hAnsi="Arial" w:cs="Arial"/>
          <w:b/>
          <w:bCs/>
          <w:spacing w:val="1"/>
          <w:sz w:val="24"/>
          <w:szCs w:val="24"/>
          <w:lang w:val="es-CO"/>
        </w:rPr>
        <w:t xml:space="preserve"> </w:t>
      </w:r>
      <w:r w:rsidRPr="00093A02">
        <w:rPr>
          <w:rFonts w:ascii="Arial" w:eastAsia="Arial" w:hAnsi="Arial" w:cs="Arial"/>
          <w:b/>
          <w:bCs/>
          <w:sz w:val="24"/>
          <w:szCs w:val="24"/>
          <w:lang w:val="es-CO"/>
        </w:rPr>
        <w:t>E</w:t>
      </w:r>
      <w:r w:rsidRPr="00093A02">
        <w:rPr>
          <w:rFonts w:ascii="Arial" w:eastAsia="Arial" w:hAnsi="Arial" w:cs="Arial"/>
          <w:b/>
          <w:bCs/>
          <w:spacing w:val="-4"/>
          <w:sz w:val="24"/>
          <w:szCs w:val="24"/>
          <w:lang w:val="es-CO"/>
        </w:rPr>
        <w:t>S</w:t>
      </w:r>
      <w:r w:rsidRPr="00093A02">
        <w:rPr>
          <w:rFonts w:ascii="Arial" w:eastAsia="Arial" w:hAnsi="Arial" w:cs="Arial"/>
          <w:b/>
          <w:bCs/>
          <w:spacing w:val="1"/>
          <w:sz w:val="24"/>
          <w:szCs w:val="24"/>
          <w:lang w:val="es-CO"/>
        </w:rPr>
        <w:t>T</w:t>
      </w:r>
      <w:r w:rsidRPr="00093A02">
        <w:rPr>
          <w:rFonts w:ascii="Arial" w:eastAsia="Arial" w:hAnsi="Arial" w:cs="Arial"/>
          <w:b/>
          <w:bCs/>
          <w:spacing w:val="-1"/>
          <w:sz w:val="24"/>
          <w:szCs w:val="24"/>
          <w:lang w:val="es-CO"/>
        </w:rPr>
        <w:t>R</w:t>
      </w:r>
      <w:r w:rsidRPr="00093A02">
        <w:rPr>
          <w:rFonts w:ascii="Arial" w:eastAsia="Arial" w:hAnsi="Arial" w:cs="Arial"/>
          <w:b/>
          <w:bCs/>
          <w:sz w:val="24"/>
          <w:szCs w:val="24"/>
          <w:lang w:val="es-CO"/>
        </w:rPr>
        <w:t>A</w:t>
      </w:r>
      <w:r w:rsidRPr="00093A02">
        <w:rPr>
          <w:rFonts w:ascii="Arial" w:eastAsia="Arial" w:hAnsi="Arial" w:cs="Arial"/>
          <w:b/>
          <w:bCs/>
          <w:spacing w:val="1"/>
          <w:sz w:val="24"/>
          <w:szCs w:val="24"/>
          <w:lang w:val="es-CO"/>
        </w:rPr>
        <w:t>T</w:t>
      </w:r>
      <w:r w:rsidRPr="00093A02">
        <w:rPr>
          <w:rFonts w:ascii="Arial" w:eastAsia="Arial" w:hAnsi="Arial" w:cs="Arial"/>
          <w:b/>
          <w:bCs/>
          <w:sz w:val="24"/>
          <w:szCs w:val="24"/>
          <w:lang w:val="es-CO"/>
        </w:rPr>
        <w:t>E</w:t>
      </w:r>
      <w:r w:rsidRPr="00093A02">
        <w:rPr>
          <w:rFonts w:ascii="Arial" w:eastAsia="Arial" w:hAnsi="Arial" w:cs="Arial"/>
          <w:b/>
          <w:bCs/>
          <w:spacing w:val="1"/>
          <w:sz w:val="24"/>
          <w:szCs w:val="24"/>
          <w:lang w:val="es-CO"/>
        </w:rPr>
        <w:t>GI</w:t>
      </w:r>
      <w:r w:rsidRPr="00093A02">
        <w:rPr>
          <w:rFonts w:ascii="Arial" w:eastAsia="Arial" w:hAnsi="Arial" w:cs="Arial"/>
          <w:b/>
          <w:bCs/>
          <w:sz w:val="24"/>
          <w:szCs w:val="24"/>
          <w:lang w:val="es-CO"/>
        </w:rPr>
        <w:t>AS</w:t>
      </w:r>
      <w:r w:rsidRPr="00093A02">
        <w:rPr>
          <w:rFonts w:ascii="Arial" w:eastAsia="Arial" w:hAnsi="Arial" w:cs="Arial"/>
          <w:b/>
          <w:bCs/>
          <w:spacing w:val="-3"/>
          <w:sz w:val="24"/>
          <w:szCs w:val="24"/>
          <w:lang w:val="es-CO"/>
        </w:rPr>
        <w:t xml:space="preserve"> </w:t>
      </w:r>
      <w:r w:rsidRPr="00093A02">
        <w:rPr>
          <w:rFonts w:ascii="Arial" w:eastAsia="Arial" w:hAnsi="Arial" w:cs="Arial"/>
          <w:b/>
          <w:bCs/>
          <w:sz w:val="24"/>
          <w:szCs w:val="24"/>
          <w:lang w:val="es-CO"/>
        </w:rPr>
        <w:t>PE</w:t>
      </w:r>
      <w:r w:rsidRPr="00093A02">
        <w:rPr>
          <w:rFonts w:ascii="Arial" w:eastAsia="Arial" w:hAnsi="Arial" w:cs="Arial"/>
          <w:b/>
          <w:bCs/>
          <w:spacing w:val="-1"/>
          <w:sz w:val="24"/>
          <w:szCs w:val="24"/>
          <w:lang w:val="es-CO"/>
        </w:rPr>
        <w:t>D</w:t>
      </w:r>
      <w:r w:rsidRPr="00093A02">
        <w:rPr>
          <w:rFonts w:ascii="Arial" w:eastAsia="Arial" w:hAnsi="Arial" w:cs="Arial"/>
          <w:b/>
          <w:bCs/>
          <w:sz w:val="24"/>
          <w:szCs w:val="24"/>
          <w:lang w:val="es-CO"/>
        </w:rPr>
        <w:t>A</w:t>
      </w:r>
      <w:r w:rsidRPr="00093A02">
        <w:rPr>
          <w:rFonts w:ascii="Arial" w:eastAsia="Arial" w:hAnsi="Arial" w:cs="Arial"/>
          <w:b/>
          <w:bCs/>
          <w:spacing w:val="1"/>
          <w:sz w:val="24"/>
          <w:szCs w:val="24"/>
          <w:lang w:val="es-CO"/>
        </w:rPr>
        <w:t>GÓGI</w:t>
      </w:r>
      <w:r w:rsidRPr="00093A02">
        <w:rPr>
          <w:rFonts w:ascii="Arial" w:eastAsia="Arial" w:hAnsi="Arial" w:cs="Arial"/>
          <w:b/>
          <w:bCs/>
          <w:spacing w:val="-1"/>
          <w:sz w:val="24"/>
          <w:szCs w:val="24"/>
          <w:lang w:val="es-CO"/>
        </w:rPr>
        <w:t>C</w:t>
      </w:r>
      <w:r w:rsidRPr="00093A02">
        <w:rPr>
          <w:rFonts w:ascii="Arial" w:eastAsia="Arial" w:hAnsi="Arial" w:cs="Arial"/>
          <w:b/>
          <w:bCs/>
          <w:sz w:val="24"/>
          <w:szCs w:val="24"/>
          <w:lang w:val="es-CO"/>
        </w:rPr>
        <w:t>AS</w:t>
      </w:r>
    </w:p>
    <w:p w14:paraId="596AC9B4" w14:textId="77777777" w:rsidR="00B03E51" w:rsidRPr="00D5453B" w:rsidRDefault="00B03E51" w:rsidP="00D5453B">
      <w:pPr>
        <w:spacing w:before="4"/>
        <w:ind w:firstLine="709"/>
        <w:jc w:val="both"/>
        <w:rPr>
          <w:rFonts w:ascii="Arial" w:hAnsi="Arial" w:cs="Arial"/>
          <w:sz w:val="24"/>
          <w:szCs w:val="24"/>
          <w:lang w:val="es-CO"/>
        </w:rPr>
      </w:pPr>
    </w:p>
    <w:p w14:paraId="70C8EB8F" w14:textId="530C440C" w:rsidR="00B03E51" w:rsidRPr="00D5453B" w:rsidRDefault="00B03E51" w:rsidP="00D5453B">
      <w:pPr>
        <w:pStyle w:val="Prrafodelista"/>
        <w:numPr>
          <w:ilvl w:val="0"/>
          <w:numId w:val="7"/>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M</w:t>
      </w:r>
      <w:r w:rsidRPr="00D5453B">
        <w:rPr>
          <w:rFonts w:ascii="Arial" w:eastAsia="Arial" w:hAnsi="Arial" w:cs="Arial"/>
          <w:spacing w:val="-1"/>
          <w:sz w:val="24"/>
          <w:szCs w:val="24"/>
          <w:lang w:val="es-CO"/>
        </w:rPr>
        <w:t>e</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odo</w:t>
      </w:r>
      <w:r w:rsidRPr="00D5453B">
        <w:rPr>
          <w:rFonts w:ascii="Arial" w:eastAsia="Arial" w:hAnsi="Arial" w:cs="Arial"/>
          <w:spacing w:val="2"/>
          <w:sz w:val="24"/>
          <w:szCs w:val="24"/>
          <w:lang w:val="es-CO"/>
        </w:rPr>
        <w:t>l</w:t>
      </w:r>
      <w:r w:rsidRPr="00D5453B">
        <w:rPr>
          <w:rFonts w:ascii="Arial" w:eastAsia="Arial" w:hAnsi="Arial" w:cs="Arial"/>
          <w:spacing w:val="-1"/>
          <w:sz w:val="24"/>
          <w:szCs w:val="24"/>
          <w:lang w:val="es-CO"/>
        </w:rPr>
        <w:t>og</w:t>
      </w:r>
      <w:r w:rsidRPr="00D5453B">
        <w:rPr>
          <w:rFonts w:ascii="Arial" w:eastAsia="Arial" w:hAnsi="Arial" w:cs="Arial"/>
          <w:spacing w:val="1"/>
          <w:sz w:val="24"/>
          <w:szCs w:val="24"/>
          <w:lang w:val="es-CO"/>
        </w:rPr>
        <w:t>í</w:t>
      </w:r>
      <w:r w:rsidRPr="00D5453B">
        <w:rPr>
          <w:rFonts w:ascii="Arial" w:eastAsia="Arial" w:hAnsi="Arial" w:cs="Arial"/>
          <w:spacing w:val="-1"/>
          <w:sz w:val="24"/>
          <w:szCs w:val="24"/>
          <w:lang w:val="es-CO"/>
        </w:rPr>
        <w:t>a</w:t>
      </w:r>
      <w:r w:rsidRPr="00D5453B">
        <w:rPr>
          <w:rFonts w:ascii="Arial" w:eastAsia="Arial" w:hAnsi="Arial" w:cs="Arial"/>
          <w:spacing w:val="2"/>
          <w:sz w:val="24"/>
          <w:szCs w:val="24"/>
          <w:lang w:val="es-CO"/>
        </w:rPr>
        <w:t>s</w:t>
      </w:r>
      <w:r w:rsidRPr="00D5453B">
        <w:rPr>
          <w:rFonts w:ascii="Arial" w:eastAsia="Arial" w:hAnsi="Arial" w:cs="Arial"/>
          <w:sz w:val="24"/>
          <w:szCs w:val="24"/>
          <w:lang w:val="es-CO"/>
        </w:rPr>
        <w:t>;</w:t>
      </w:r>
      <w:r w:rsidRPr="00D5453B">
        <w:rPr>
          <w:rFonts w:ascii="Arial" w:eastAsia="Arial" w:hAnsi="Arial" w:cs="Arial"/>
          <w:spacing w:val="15"/>
          <w:sz w:val="24"/>
          <w:szCs w:val="24"/>
          <w:lang w:val="es-CO"/>
        </w:rPr>
        <w:t xml:space="preserve"> </w:t>
      </w:r>
      <w:r w:rsidRPr="00D5453B">
        <w:rPr>
          <w:rFonts w:ascii="Arial" w:eastAsia="Arial" w:hAnsi="Arial" w:cs="Arial"/>
          <w:sz w:val="24"/>
          <w:szCs w:val="24"/>
          <w:lang w:val="es-CO"/>
        </w:rPr>
        <w:t>A</w:t>
      </w:r>
      <w:r w:rsidRPr="00D5453B">
        <w:rPr>
          <w:rFonts w:ascii="Arial" w:eastAsia="Arial" w:hAnsi="Arial" w:cs="Arial"/>
          <w:spacing w:val="-1"/>
          <w:sz w:val="24"/>
          <w:szCs w:val="24"/>
          <w:lang w:val="es-CO"/>
        </w:rPr>
        <w:t>p</w:t>
      </w:r>
      <w:r w:rsidRPr="00D5453B">
        <w:rPr>
          <w:rFonts w:ascii="Arial" w:eastAsia="Arial" w:hAnsi="Arial" w:cs="Arial"/>
          <w:sz w:val="24"/>
          <w:szCs w:val="24"/>
          <w:lang w:val="es-CO"/>
        </w:rPr>
        <w:t>r</w:t>
      </w:r>
      <w:r w:rsidRPr="00D5453B">
        <w:rPr>
          <w:rFonts w:ascii="Arial" w:eastAsia="Arial" w:hAnsi="Arial" w:cs="Arial"/>
          <w:spacing w:val="2"/>
          <w:sz w:val="24"/>
          <w:szCs w:val="24"/>
          <w:lang w:val="es-CO"/>
        </w:rPr>
        <w:t>e</w:t>
      </w:r>
      <w:r w:rsidRPr="00D5453B">
        <w:rPr>
          <w:rFonts w:ascii="Arial" w:eastAsia="Arial" w:hAnsi="Arial" w:cs="Arial"/>
          <w:spacing w:val="-1"/>
          <w:sz w:val="24"/>
          <w:szCs w:val="24"/>
          <w:lang w:val="es-CO"/>
        </w:rPr>
        <w:t>ndi</w:t>
      </w:r>
      <w:r w:rsidRPr="00D5453B">
        <w:rPr>
          <w:rFonts w:ascii="Arial" w:eastAsia="Arial" w:hAnsi="Arial" w:cs="Arial"/>
          <w:spacing w:val="4"/>
          <w:sz w:val="24"/>
          <w:szCs w:val="24"/>
          <w:lang w:val="es-CO"/>
        </w:rPr>
        <w:t>z</w:t>
      </w:r>
      <w:r w:rsidRPr="00D5453B">
        <w:rPr>
          <w:rFonts w:ascii="Arial" w:eastAsia="Arial" w:hAnsi="Arial" w:cs="Arial"/>
          <w:spacing w:val="-1"/>
          <w:sz w:val="24"/>
          <w:szCs w:val="24"/>
          <w:lang w:val="es-CO"/>
        </w:rPr>
        <w:t>aj</w:t>
      </w:r>
      <w:r w:rsidRPr="00D5453B">
        <w:rPr>
          <w:rFonts w:ascii="Arial" w:eastAsia="Arial" w:hAnsi="Arial" w:cs="Arial"/>
          <w:sz w:val="24"/>
          <w:szCs w:val="24"/>
          <w:lang w:val="es-CO"/>
        </w:rPr>
        <w:t>e</w:t>
      </w:r>
      <w:r w:rsidRPr="00D5453B">
        <w:rPr>
          <w:rFonts w:ascii="Arial" w:eastAsia="Arial" w:hAnsi="Arial" w:cs="Arial"/>
          <w:spacing w:val="12"/>
          <w:sz w:val="24"/>
          <w:szCs w:val="24"/>
          <w:lang w:val="es-CO"/>
        </w:rPr>
        <w:t xml:space="preserve"> </w:t>
      </w:r>
      <w:r w:rsidRPr="00D5453B">
        <w:rPr>
          <w:rFonts w:ascii="Arial" w:eastAsia="Arial" w:hAnsi="Arial" w:cs="Arial"/>
          <w:sz w:val="24"/>
          <w:szCs w:val="24"/>
          <w:lang w:val="es-CO"/>
        </w:rPr>
        <w:t>s</w:t>
      </w:r>
      <w:r w:rsidRPr="00D5453B">
        <w:rPr>
          <w:rFonts w:ascii="Arial" w:eastAsia="Arial" w:hAnsi="Arial" w:cs="Arial"/>
          <w:spacing w:val="2"/>
          <w:sz w:val="24"/>
          <w:szCs w:val="24"/>
          <w:lang w:val="es-CO"/>
        </w:rPr>
        <w:t>i</w:t>
      </w:r>
      <w:r w:rsidRPr="00D5453B">
        <w:rPr>
          <w:rFonts w:ascii="Arial" w:eastAsia="Arial" w:hAnsi="Arial" w:cs="Arial"/>
          <w:spacing w:val="-1"/>
          <w:sz w:val="24"/>
          <w:szCs w:val="24"/>
          <w:lang w:val="es-CO"/>
        </w:rPr>
        <w:t>gni</w:t>
      </w:r>
      <w:r w:rsidRPr="00D5453B">
        <w:rPr>
          <w:rFonts w:ascii="Arial" w:eastAsia="Arial" w:hAnsi="Arial" w:cs="Arial"/>
          <w:spacing w:val="1"/>
          <w:sz w:val="24"/>
          <w:szCs w:val="24"/>
          <w:lang w:val="es-CO"/>
        </w:rPr>
        <w:t>f</w:t>
      </w:r>
      <w:r w:rsidRPr="00D5453B">
        <w:rPr>
          <w:rFonts w:ascii="Arial" w:eastAsia="Arial" w:hAnsi="Arial" w:cs="Arial"/>
          <w:spacing w:val="-1"/>
          <w:sz w:val="24"/>
          <w:szCs w:val="24"/>
          <w:lang w:val="es-CO"/>
        </w:rPr>
        <w:t>i</w:t>
      </w:r>
      <w:r w:rsidRPr="00D5453B">
        <w:rPr>
          <w:rFonts w:ascii="Arial" w:eastAsia="Arial" w:hAnsi="Arial" w:cs="Arial"/>
          <w:spacing w:val="4"/>
          <w:sz w:val="24"/>
          <w:szCs w:val="24"/>
          <w:lang w:val="es-CO"/>
        </w:rPr>
        <w:t>c</w:t>
      </w:r>
      <w:r w:rsidRPr="00D5453B">
        <w:rPr>
          <w:rFonts w:ascii="Arial" w:eastAsia="Arial" w:hAnsi="Arial" w:cs="Arial"/>
          <w:spacing w:val="-1"/>
          <w:sz w:val="24"/>
          <w:szCs w:val="24"/>
          <w:lang w:val="es-CO"/>
        </w:rPr>
        <w:t>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pacing w:val="4"/>
          <w:sz w:val="24"/>
          <w:szCs w:val="24"/>
          <w:lang w:val="es-CO"/>
        </w:rPr>
        <w:t>v</w:t>
      </w:r>
      <w:r w:rsidRPr="00D5453B">
        <w:rPr>
          <w:rFonts w:ascii="Arial" w:eastAsia="Arial" w:hAnsi="Arial" w:cs="Arial"/>
          <w:sz w:val="24"/>
          <w:szCs w:val="24"/>
          <w:lang w:val="es-CO"/>
        </w:rPr>
        <w:t>o,</w:t>
      </w:r>
      <w:r w:rsidRPr="00D5453B">
        <w:rPr>
          <w:rFonts w:ascii="Arial" w:eastAsia="Arial" w:hAnsi="Arial" w:cs="Arial"/>
          <w:spacing w:val="15"/>
          <w:sz w:val="24"/>
          <w:szCs w:val="24"/>
          <w:lang w:val="es-CO"/>
        </w:rPr>
        <w:t xml:space="preserve"> </w:t>
      </w:r>
      <w:r w:rsidRPr="00D5453B">
        <w:rPr>
          <w:rFonts w:ascii="Arial" w:eastAsia="Arial" w:hAnsi="Arial" w:cs="Arial"/>
          <w:sz w:val="24"/>
          <w:szCs w:val="24"/>
          <w:lang w:val="es-CO"/>
        </w:rPr>
        <w:t>A</w:t>
      </w:r>
      <w:r w:rsidRPr="00D5453B">
        <w:rPr>
          <w:rFonts w:ascii="Arial" w:eastAsia="Arial" w:hAnsi="Arial" w:cs="Arial"/>
          <w:spacing w:val="-1"/>
          <w:sz w:val="24"/>
          <w:szCs w:val="24"/>
          <w:lang w:val="es-CO"/>
        </w:rPr>
        <w:t>p</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endi</w:t>
      </w:r>
      <w:r w:rsidRPr="00D5453B">
        <w:rPr>
          <w:rFonts w:ascii="Arial" w:eastAsia="Arial" w:hAnsi="Arial" w:cs="Arial"/>
          <w:spacing w:val="4"/>
          <w:sz w:val="24"/>
          <w:szCs w:val="24"/>
          <w:lang w:val="es-CO"/>
        </w:rPr>
        <w:t>z</w:t>
      </w:r>
      <w:r w:rsidRPr="00D5453B">
        <w:rPr>
          <w:rFonts w:ascii="Arial" w:eastAsia="Arial" w:hAnsi="Arial" w:cs="Arial"/>
          <w:spacing w:val="-1"/>
          <w:sz w:val="24"/>
          <w:szCs w:val="24"/>
          <w:lang w:val="es-CO"/>
        </w:rPr>
        <w:t>aj</w:t>
      </w:r>
      <w:r w:rsidRPr="00D5453B">
        <w:rPr>
          <w:rFonts w:ascii="Arial" w:eastAsia="Arial" w:hAnsi="Arial" w:cs="Arial"/>
          <w:sz w:val="24"/>
          <w:szCs w:val="24"/>
          <w:lang w:val="es-CO"/>
        </w:rPr>
        <w:t>e</w:t>
      </w:r>
      <w:r w:rsidRPr="00D5453B">
        <w:rPr>
          <w:rFonts w:ascii="Arial" w:eastAsia="Arial" w:hAnsi="Arial" w:cs="Arial"/>
          <w:spacing w:val="12"/>
          <w:sz w:val="24"/>
          <w:szCs w:val="24"/>
          <w:lang w:val="es-CO"/>
        </w:rPr>
        <w:t xml:space="preserve"> </w:t>
      </w:r>
      <w:r w:rsidRPr="00D5453B">
        <w:rPr>
          <w:rFonts w:ascii="Arial" w:eastAsia="Arial" w:hAnsi="Arial" w:cs="Arial"/>
          <w:sz w:val="24"/>
          <w:szCs w:val="24"/>
          <w:lang w:val="es-CO"/>
        </w:rPr>
        <w:t>c</w:t>
      </w:r>
      <w:r w:rsidRPr="00D5453B">
        <w:rPr>
          <w:rFonts w:ascii="Arial" w:eastAsia="Arial" w:hAnsi="Arial" w:cs="Arial"/>
          <w:spacing w:val="2"/>
          <w:sz w:val="24"/>
          <w:szCs w:val="24"/>
          <w:lang w:val="es-CO"/>
        </w:rPr>
        <w:t>o</w:t>
      </w:r>
      <w:r w:rsidRPr="00D5453B">
        <w:rPr>
          <w:rFonts w:ascii="Arial" w:eastAsia="Arial" w:hAnsi="Arial" w:cs="Arial"/>
          <w:spacing w:val="-1"/>
          <w:sz w:val="24"/>
          <w:szCs w:val="24"/>
          <w:lang w:val="es-CO"/>
        </w:rPr>
        <w:t>la</w:t>
      </w:r>
      <w:r w:rsidRPr="00D5453B">
        <w:rPr>
          <w:rFonts w:ascii="Arial" w:eastAsia="Arial" w:hAnsi="Arial" w:cs="Arial"/>
          <w:spacing w:val="2"/>
          <w:sz w:val="24"/>
          <w:szCs w:val="24"/>
          <w:lang w:val="es-CO"/>
        </w:rPr>
        <w:t>b</w:t>
      </w:r>
      <w:r w:rsidRPr="00D5453B">
        <w:rPr>
          <w:rFonts w:ascii="Arial" w:eastAsia="Arial" w:hAnsi="Arial" w:cs="Arial"/>
          <w:spacing w:val="-1"/>
          <w:sz w:val="24"/>
          <w:szCs w:val="24"/>
          <w:lang w:val="es-CO"/>
        </w:rPr>
        <w:t>o</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vo</w:t>
      </w:r>
      <w:r w:rsidRPr="00D5453B">
        <w:rPr>
          <w:rFonts w:ascii="Arial" w:eastAsia="Arial" w:hAnsi="Arial" w:cs="Arial"/>
          <w:spacing w:val="12"/>
          <w:sz w:val="24"/>
          <w:szCs w:val="24"/>
          <w:lang w:val="es-CO"/>
        </w:rPr>
        <w:t xml:space="preserve"> </w:t>
      </w:r>
      <w:r w:rsidRPr="00D5453B">
        <w:rPr>
          <w:rFonts w:ascii="Arial" w:eastAsia="Arial" w:hAnsi="Arial" w:cs="Arial"/>
          <w:sz w:val="24"/>
          <w:szCs w:val="24"/>
          <w:lang w:val="es-CO"/>
        </w:rPr>
        <w:t>o</w:t>
      </w:r>
      <w:r w:rsidRPr="00D5453B">
        <w:rPr>
          <w:rFonts w:ascii="Arial" w:eastAsia="Arial" w:hAnsi="Arial" w:cs="Arial"/>
          <w:spacing w:val="12"/>
          <w:sz w:val="24"/>
          <w:szCs w:val="24"/>
          <w:lang w:val="es-CO"/>
        </w:rPr>
        <w:t xml:space="preserve"> </w:t>
      </w:r>
      <w:r w:rsidRPr="00D5453B">
        <w:rPr>
          <w:rFonts w:ascii="Arial" w:eastAsia="Arial" w:hAnsi="Arial" w:cs="Arial"/>
          <w:spacing w:val="2"/>
          <w:sz w:val="24"/>
          <w:szCs w:val="24"/>
          <w:lang w:val="es-CO"/>
        </w:rPr>
        <w:t>C</w:t>
      </w:r>
      <w:r w:rsidRPr="00D5453B">
        <w:rPr>
          <w:rFonts w:ascii="Arial" w:eastAsia="Arial" w:hAnsi="Arial" w:cs="Arial"/>
          <w:spacing w:val="-1"/>
          <w:sz w:val="24"/>
          <w:szCs w:val="24"/>
          <w:lang w:val="es-CO"/>
        </w:rPr>
        <w:t>oo</w:t>
      </w:r>
      <w:r w:rsidRPr="00D5453B">
        <w:rPr>
          <w:rFonts w:ascii="Arial" w:eastAsia="Arial" w:hAnsi="Arial" w:cs="Arial"/>
          <w:spacing w:val="2"/>
          <w:sz w:val="24"/>
          <w:szCs w:val="24"/>
          <w:lang w:val="es-CO"/>
        </w:rPr>
        <w:t>p</w:t>
      </w:r>
      <w:r w:rsidRPr="00D5453B">
        <w:rPr>
          <w:rFonts w:ascii="Arial" w:eastAsia="Arial" w:hAnsi="Arial" w:cs="Arial"/>
          <w:spacing w:val="-1"/>
          <w:sz w:val="24"/>
          <w:szCs w:val="24"/>
          <w:lang w:val="es-CO"/>
        </w:rPr>
        <w:t>e</w:t>
      </w:r>
      <w:r w:rsidRPr="00D5453B">
        <w:rPr>
          <w:rFonts w:ascii="Arial" w:eastAsia="Arial" w:hAnsi="Arial" w:cs="Arial"/>
          <w:spacing w:val="4"/>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v</w:t>
      </w:r>
      <w:r w:rsidRPr="00D5453B">
        <w:rPr>
          <w:rFonts w:ascii="Arial" w:eastAsia="Arial" w:hAnsi="Arial" w:cs="Arial"/>
          <w:spacing w:val="2"/>
          <w:sz w:val="24"/>
          <w:szCs w:val="24"/>
          <w:lang w:val="es-CO"/>
        </w:rPr>
        <w:t>o</w:t>
      </w:r>
      <w:r w:rsidRPr="00D5453B">
        <w:rPr>
          <w:rFonts w:ascii="Arial" w:eastAsia="Arial" w:hAnsi="Arial" w:cs="Arial"/>
          <w:sz w:val="24"/>
          <w:szCs w:val="24"/>
          <w:lang w:val="es-CO"/>
        </w:rPr>
        <w:t>,</w:t>
      </w:r>
      <w:r w:rsidRPr="00D5453B">
        <w:rPr>
          <w:rFonts w:ascii="Arial" w:eastAsia="Arial" w:hAnsi="Arial" w:cs="Arial"/>
          <w:spacing w:val="14"/>
          <w:sz w:val="24"/>
          <w:szCs w:val="24"/>
          <w:lang w:val="es-CO"/>
        </w:rPr>
        <w:t xml:space="preserve"> </w:t>
      </w:r>
      <w:r w:rsidRPr="00D5453B">
        <w:rPr>
          <w:rFonts w:ascii="Arial" w:eastAsia="Arial" w:hAnsi="Arial" w:cs="Arial"/>
          <w:spacing w:val="-1"/>
          <w:sz w:val="24"/>
          <w:szCs w:val="24"/>
          <w:lang w:val="es-CO"/>
        </w:rPr>
        <w:t>l</w:t>
      </w:r>
      <w:r w:rsidRPr="00D5453B">
        <w:rPr>
          <w:rFonts w:ascii="Arial" w:eastAsia="Arial" w:hAnsi="Arial" w:cs="Arial"/>
          <w:sz w:val="24"/>
          <w:szCs w:val="24"/>
          <w:lang w:val="es-CO"/>
        </w:rPr>
        <w:t>a</w:t>
      </w:r>
      <w:r w:rsidRPr="00D5453B">
        <w:rPr>
          <w:rFonts w:ascii="Arial" w:eastAsia="Arial" w:hAnsi="Arial" w:cs="Arial"/>
          <w:spacing w:val="12"/>
          <w:sz w:val="24"/>
          <w:szCs w:val="24"/>
          <w:lang w:val="es-CO"/>
        </w:rPr>
        <w:t xml:space="preserve"> </w:t>
      </w:r>
      <w:r w:rsidRPr="00D5453B">
        <w:rPr>
          <w:rFonts w:ascii="Arial" w:eastAsia="Arial" w:hAnsi="Arial" w:cs="Arial"/>
          <w:spacing w:val="-1"/>
          <w:sz w:val="24"/>
          <w:szCs w:val="24"/>
          <w:lang w:val="es-CO"/>
        </w:rPr>
        <w:t>en</w:t>
      </w:r>
      <w:r w:rsidRPr="00D5453B">
        <w:rPr>
          <w:rFonts w:ascii="Arial" w:eastAsia="Arial" w:hAnsi="Arial" w:cs="Arial"/>
          <w:sz w:val="24"/>
          <w:szCs w:val="24"/>
          <w:lang w:val="es-CO"/>
        </w:rPr>
        <w:t>s</w:t>
      </w:r>
      <w:r w:rsidRPr="00D5453B">
        <w:rPr>
          <w:rFonts w:ascii="Arial" w:eastAsia="Arial" w:hAnsi="Arial" w:cs="Arial"/>
          <w:spacing w:val="2"/>
          <w:sz w:val="24"/>
          <w:szCs w:val="24"/>
          <w:lang w:val="es-CO"/>
        </w:rPr>
        <w:t>e</w:t>
      </w:r>
      <w:r w:rsidRPr="00D5453B">
        <w:rPr>
          <w:rFonts w:ascii="Arial" w:eastAsia="Arial" w:hAnsi="Arial" w:cs="Arial"/>
          <w:spacing w:val="-1"/>
          <w:sz w:val="24"/>
          <w:szCs w:val="24"/>
          <w:lang w:val="es-CO"/>
        </w:rPr>
        <w:t>ñan</w:t>
      </w:r>
      <w:r w:rsidRPr="00D5453B">
        <w:rPr>
          <w:rFonts w:ascii="Arial" w:eastAsia="Arial" w:hAnsi="Arial" w:cs="Arial"/>
          <w:spacing w:val="4"/>
          <w:sz w:val="24"/>
          <w:szCs w:val="24"/>
          <w:lang w:val="es-CO"/>
        </w:rPr>
        <w:t>z</w:t>
      </w:r>
      <w:r w:rsidRPr="00D5453B">
        <w:rPr>
          <w:rFonts w:ascii="Arial" w:eastAsia="Arial" w:hAnsi="Arial" w:cs="Arial"/>
          <w:sz w:val="24"/>
          <w:szCs w:val="24"/>
          <w:lang w:val="es-CO"/>
        </w:rPr>
        <w:t>a</w:t>
      </w:r>
      <w:r w:rsidRPr="00D5453B">
        <w:rPr>
          <w:rFonts w:ascii="Arial" w:eastAsia="Arial" w:hAnsi="Arial" w:cs="Arial"/>
          <w:spacing w:val="12"/>
          <w:sz w:val="24"/>
          <w:szCs w:val="24"/>
          <w:lang w:val="es-CO"/>
        </w:rPr>
        <w:t xml:space="preserve"> </w:t>
      </w:r>
      <w:r w:rsidRPr="00D5453B">
        <w:rPr>
          <w:rFonts w:ascii="Arial" w:eastAsia="Arial" w:hAnsi="Arial" w:cs="Arial"/>
          <w:spacing w:val="-1"/>
          <w:sz w:val="24"/>
          <w:szCs w:val="24"/>
          <w:lang w:val="es-CO"/>
        </w:rPr>
        <w:t>p</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o</w:t>
      </w:r>
      <w:r w:rsidRPr="00D5453B">
        <w:rPr>
          <w:rFonts w:ascii="Arial" w:eastAsia="Arial" w:hAnsi="Arial" w:cs="Arial"/>
          <w:spacing w:val="2"/>
          <w:sz w:val="24"/>
          <w:szCs w:val="24"/>
          <w:lang w:val="es-CO"/>
        </w:rPr>
        <w:t>b</w:t>
      </w:r>
      <w:r w:rsidRPr="00D5453B">
        <w:rPr>
          <w:rFonts w:ascii="Arial" w:eastAsia="Arial" w:hAnsi="Arial" w:cs="Arial"/>
          <w:spacing w:val="-1"/>
          <w:sz w:val="24"/>
          <w:szCs w:val="24"/>
          <w:lang w:val="es-CO"/>
        </w:rPr>
        <w:t>le</w:t>
      </w:r>
      <w:r w:rsidRPr="00D5453B">
        <w:rPr>
          <w:rFonts w:ascii="Arial" w:eastAsia="Arial" w:hAnsi="Arial" w:cs="Arial"/>
          <w:sz w:val="24"/>
          <w:szCs w:val="24"/>
          <w:lang w:val="es-CO"/>
        </w:rPr>
        <w:t>m</w:t>
      </w:r>
      <w:r w:rsidRPr="00D5453B">
        <w:rPr>
          <w:rFonts w:ascii="Arial" w:eastAsia="Arial" w:hAnsi="Arial" w:cs="Arial"/>
          <w:spacing w:val="-1"/>
          <w:sz w:val="24"/>
          <w:szCs w:val="24"/>
          <w:lang w:val="es-CO"/>
        </w:rPr>
        <w:t>á</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pacing w:val="4"/>
          <w:sz w:val="24"/>
          <w:szCs w:val="24"/>
          <w:lang w:val="es-CO"/>
        </w:rPr>
        <w:t>c</w:t>
      </w:r>
      <w:r w:rsidRPr="00D5453B">
        <w:rPr>
          <w:rFonts w:ascii="Arial" w:eastAsia="Arial" w:hAnsi="Arial" w:cs="Arial"/>
          <w:sz w:val="24"/>
          <w:szCs w:val="24"/>
          <w:lang w:val="es-CO"/>
        </w:rPr>
        <w:t>a</w:t>
      </w:r>
      <w:r w:rsidRPr="00D5453B">
        <w:rPr>
          <w:rFonts w:ascii="Arial" w:eastAsia="Arial" w:hAnsi="Arial" w:cs="Arial"/>
          <w:spacing w:val="12"/>
          <w:sz w:val="24"/>
          <w:szCs w:val="24"/>
          <w:lang w:val="es-CO"/>
        </w:rPr>
        <w:t xml:space="preserve"> </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o</w:t>
      </w:r>
      <w:r w:rsidRPr="00D5453B">
        <w:rPr>
          <w:rFonts w:ascii="Arial" w:eastAsia="Arial" w:hAnsi="Arial" w:cs="Arial"/>
          <w:spacing w:val="2"/>
          <w:sz w:val="24"/>
          <w:szCs w:val="24"/>
          <w:lang w:val="es-CO"/>
        </w:rPr>
        <w:t>l</w:t>
      </w:r>
      <w:r w:rsidRPr="00D5453B">
        <w:rPr>
          <w:rFonts w:ascii="Arial" w:eastAsia="Arial" w:hAnsi="Arial" w:cs="Arial"/>
          <w:spacing w:val="-1"/>
          <w:sz w:val="24"/>
          <w:szCs w:val="24"/>
          <w:lang w:val="es-CO"/>
        </w:rPr>
        <w:t>u</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ió</w:t>
      </w:r>
      <w:r w:rsidRPr="00D5453B">
        <w:rPr>
          <w:rFonts w:ascii="Arial" w:eastAsia="Arial" w:hAnsi="Arial" w:cs="Arial"/>
          <w:sz w:val="24"/>
          <w:szCs w:val="24"/>
          <w:lang w:val="es-CO"/>
        </w:rPr>
        <w:t>n</w:t>
      </w:r>
      <w:r w:rsidRPr="00D5453B">
        <w:rPr>
          <w:rFonts w:ascii="Arial" w:eastAsia="Arial" w:hAnsi="Arial" w:cs="Arial"/>
          <w:spacing w:val="12"/>
          <w:sz w:val="24"/>
          <w:szCs w:val="24"/>
          <w:lang w:val="es-CO"/>
        </w:rPr>
        <w:t xml:space="preserve"> </w:t>
      </w:r>
      <w:r w:rsidRPr="00D5453B">
        <w:rPr>
          <w:rFonts w:ascii="Arial" w:eastAsia="Arial" w:hAnsi="Arial" w:cs="Arial"/>
          <w:spacing w:val="2"/>
          <w:sz w:val="24"/>
          <w:szCs w:val="24"/>
          <w:lang w:val="es-CO"/>
        </w:rPr>
        <w:t>d</w:t>
      </w:r>
      <w:r w:rsidRPr="00D5453B">
        <w:rPr>
          <w:rFonts w:ascii="Arial" w:eastAsia="Arial" w:hAnsi="Arial" w:cs="Arial"/>
          <w:sz w:val="24"/>
          <w:szCs w:val="24"/>
          <w:lang w:val="es-CO"/>
        </w:rPr>
        <w:t xml:space="preserve">e </w:t>
      </w:r>
      <w:r w:rsidRPr="00D5453B">
        <w:rPr>
          <w:rFonts w:ascii="Arial" w:eastAsia="Arial" w:hAnsi="Arial" w:cs="Arial"/>
          <w:spacing w:val="-1"/>
          <w:sz w:val="24"/>
          <w:szCs w:val="24"/>
          <w:lang w:val="es-CO"/>
        </w:rPr>
        <w:t>p</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ob</w:t>
      </w:r>
      <w:r w:rsidRPr="00D5453B">
        <w:rPr>
          <w:rFonts w:ascii="Arial" w:eastAsia="Arial" w:hAnsi="Arial" w:cs="Arial"/>
          <w:spacing w:val="2"/>
          <w:sz w:val="24"/>
          <w:szCs w:val="24"/>
          <w:lang w:val="es-CO"/>
        </w:rPr>
        <w:t>l</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m</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s</w:t>
      </w:r>
      <w:r w:rsidRPr="00D5453B">
        <w:rPr>
          <w:rFonts w:ascii="Arial" w:eastAsia="Arial" w:hAnsi="Arial" w:cs="Arial"/>
          <w:spacing w:val="2"/>
          <w:sz w:val="24"/>
          <w:szCs w:val="24"/>
          <w:lang w:val="es-CO"/>
        </w:rPr>
        <w:t xml:space="preserve"> </w:t>
      </w:r>
      <w:r w:rsidRPr="00D5453B">
        <w:rPr>
          <w:rFonts w:ascii="Arial" w:eastAsia="Arial" w:hAnsi="Arial" w:cs="Arial"/>
          <w:sz w:val="24"/>
          <w:szCs w:val="24"/>
          <w:lang w:val="es-CO"/>
        </w:rPr>
        <w:t xml:space="preserve">– </w:t>
      </w:r>
      <w:r w:rsidRPr="00D5453B">
        <w:rPr>
          <w:rFonts w:ascii="Arial" w:eastAsia="Arial" w:hAnsi="Arial" w:cs="Arial"/>
          <w:spacing w:val="-1"/>
          <w:sz w:val="24"/>
          <w:szCs w:val="24"/>
          <w:lang w:val="es-CO"/>
        </w:rPr>
        <w:lastRenderedPageBreak/>
        <w:t>in</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pacing w:val="4"/>
          <w:sz w:val="24"/>
          <w:szCs w:val="24"/>
          <w:lang w:val="es-CO"/>
        </w:rPr>
        <w:t>r</w:t>
      </w:r>
      <w:r w:rsidRPr="00D5453B">
        <w:rPr>
          <w:rFonts w:ascii="Arial" w:eastAsia="Arial" w:hAnsi="Arial" w:cs="Arial"/>
          <w:spacing w:val="-1"/>
          <w:sz w:val="24"/>
          <w:szCs w:val="24"/>
          <w:lang w:val="es-CO"/>
        </w:rPr>
        <w:t>di</w:t>
      </w:r>
      <w:r w:rsidRPr="00D5453B">
        <w:rPr>
          <w:rFonts w:ascii="Arial" w:eastAsia="Arial" w:hAnsi="Arial" w:cs="Arial"/>
          <w:sz w:val="24"/>
          <w:szCs w:val="24"/>
          <w:lang w:val="es-CO"/>
        </w:rPr>
        <w:t>sc</w:t>
      </w:r>
      <w:r w:rsidRPr="00D5453B">
        <w:rPr>
          <w:rFonts w:ascii="Arial" w:eastAsia="Arial" w:hAnsi="Arial" w:cs="Arial"/>
          <w:spacing w:val="2"/>
          <w:sz w:val="24"/>
          <w:szCs w:val="24"/>
          <w:lang w:val="es-CO"/>
        </w:rPr>
        <w:t>i</w:t>
      </w:r>
      <w:r w:rsidRPr="00D5453B">
        <w:rPr>
          <w:rFonts w:ascii="Arial" w:eastAsia="Arial" w:hAnsi="Arial" w:cs="Arial"/>
          <w:spacing w:val="-1"/>
          <w:sz w:val="24"/>
          <w:szCs w:val="24"/>
          <w:lang w:val="es-CO"/>
        </w:rPr>
        <w:t>pl</w:t>
      </w:r>
      <w:r w:rsidRPr="00D5453B">
        <w:rPr>
          <w:rFonts w:ascii="Arial" w:eastAsia="Arial" w:hAnsi="Arial" w:cs="Arial"/>
          <w:spacing w:val="2"/>
          <w:sz w:val="24"/>
          <w:szCs w:val="24"/>
          <w:lang w:val="es-CO"/>
        </w:rPr>
        <w:t>i</w:t>
      </w:r>
      <w:r w:rsidRPr="00D5453B">
        <w:rPr>
          <w:rFonts w:ascii="Arial" w:eastAsia="Arial" w:hAnsi="Arial" w:cs="Arial"/>
          <w:spacing w:val="-1"/>
          <w:sz w:val="24"/>
          <w:szCs w:val="24"/>
          <w:lang w:val="es-CO"/>
        </w:rPr>
        <w:t>na</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w:t>
      </w:r>
      <w:r w:rsidRPr="00D5453B">
        <w:rPr>
          <w:rFonts w:ascii="Arial" w:eastAsia="Arial" w:hAnsi="Arial" w:cs="Arial"/>
          <w:sz w:val="24"/>
          <w:szCs w:val="24"/>
          <w:lang w:val="es-CO"/>
        </w:rPr>
        <w:t>,</w:t>
      </w:r>
      <w:r w:rsidRPr="00D5453B">
        <w:rPr>
          <w:rFonts w:ascii="Arial" w:eastAsia="Arial" w:hAnsi="Arial" w:cs="Arial"/>
          <w:spacing w:val="3"/>
          <w:sz w:val="24"/>
          <w:szCs w:val="24"/>
          <w:lang w:val="es-CO"/>
        </w:rPr>
        <w:t xml:space="preserve"> </w:t>
      </w:r>
      <w:r w:rsidRPr="00D5453B">
        <w:rPr>
          <w:rFonts w:ascii="Arial" w:eastAsia="Arial" w:hAnsi="Arial" w:cs="Arial"/>
          <w:spacing w:val="-1"/>
          <w:sz w:val="24"/>
          <w:szCs w:val="24"/>
          <w:lang w:val="es-CO"/>
        </w:rPr>
        <w:t>Ca</w:t>
      </w:r>
      <w:r w:rsidRPr="00D5453B">
        <w:rPr>
          <w:rFonts w:ascii="Arial" w:eastAsia="Arial" w:hAnsi="Arial" w:cs="Arial"/>
          <w:sz w:val="24"/>
          <w:szCs w:val="24"/>
          <w:lang w:val="es-CO"/>
        </w:rPr>
        <w:t>m</w:t>
      </w:r>
      <w:r w:rsidRPr="00D5453B">
        <w:rPr>
          <w:rFonts w:ascii="Arial" w:eastAsia="Arial" w:hAnsi="Arial" w:cs="Arial"/>
          <w:spacing w:val="-1"/>
          <w:sz w:val="24"/>
          <w:szCs w:val="24"/>
          <w:lang w:val="es-CO"/>
        </w:rPr>
        <w:t>b</w:t>
      </w:r>
      <w:r w:rsidRPr="00D5453B">
        <w:rPr>
          <w:rFonts w:ascii="Arial" w:eastAsia="Arial" w:hAnsi="Arial" w:cs="Arial"/>
          <w:spacing w:val="2"/>
          <w:sz w:val="24"/>
          <w:szCs w:val="24"/>
          <w:lang w:val="es-CO"/>
        </w:rPr>
        <w:t>i</w:t>
      </w:r>
      <w:r w:rsidRPr="00D5453B">
        <w:rPr>
          <w:rFonts w:ascii="Arial" w:eastAsia="Arial" w:hAnsi="Arial" w:cs="Arial"/>
          <w:sz w:val="24"/>
          <w:szCs w:val="24"/>
          <w:lang w:val="es-CO"/>
        </w:rPr>
        <w:t>o c</w:t>
      </w:r>
      <w:r w:rsidRPr="00D5453B">
        <w:rPr>
          <w:rFonts w:ascii="Arial" w:eastAsia="Arial" w:hAnsi="Arial" w:cs="Arial"/>
          <w:spacing w:val="-1"/>
          <w:sz w:val="24"/>
          <w:szCs w:val="24"/>
          <w:lang w:val="es-CO"/>
        </w:rPr>
        <w:t>on</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ep</w:t>
      </w:r>
      <w:r w:rsidRPr="00D5453B">
        <w:rPr>
          <w:rFonts w:ascii="Arial" w:eastAsia="Arial" w:hAnsi="Arial" w:cs="Arial"/>
          <w:spacing w:val="5"/>
          <w:sz w:val="24"/>
          <w:szCs w:val="24"/>
          <w:lang w:val="es-CO"/>
        </w:rPr>
        <w:t>t</w:t>
      </w:r>
      <w:r w:rsidRPr="00D5453B">
        <w:rPr>
          <w:rFonts w:ascii="Arial" w:eastAsia="Arial" w:hAnsi="Arial" w:cs="Arial"/>
          <w:spacing w:val="-1"/>
          <w:sz w:val="24"/>
          <w:szCs w:val="24"/>
          <w:lang w:val="es-CO"/>
        </w:rPr>
        <w:t>ua</w:t>
      </w:r>
      <w:r w:rsidRPr="00D5453B">
        <w:rPr>
          <w:rFonts w:ascii="Arial" w:eastAsia="Arial" w:hAnsi="Arial" w:cs="Arial"/>
          <w:sz w:val="24"/>
          <w:szCs w:val="24"/>
          <w:lang w:val="es-CO"/>
        </w:rPr>
        <w:t>l (El c</w:t>
      </w:r>
      <w:r w:rsidRPr="00D5453B">
        <w:rPr>
          <w:rFonts w:ascii="Arial" w:eastAsia="Arial" w:hAnsi="Arial" w:cs="Arial"/>
          <w:spacing w:val="-1"/>
          <w:sz w:val="24"/>
          <w:szCs w:val="24"/>
          <w:lang w:val="es-CO"/>
        </w:rPr>
        <w:t>o</w:t>
      </w:r>
      <w:r w:rsidRPr="00D5453B">
        <w:rPr>
          <w:rFonts w:ascii="Arial" w:eastAsia="Arial" w:hAnsi="Arial" w:cs="Arial"/>
          <w:spacing w:val="2"/>
          <w:sz w:val="24"/>
          <w:szCs w:val="24"/>
          <w:lang w:val="es-CO"/>
        </w:rPr>
        <w:t>n</w:t>
      </w:r>
      <w:r w:rsidRPr="00D5453B">
        <w:rPr>
          <w:rFonts w:ascii="Arial" w:eastAsia="Arial" w:hAnsi="Arial" w:cs="Arial"/>
          <w:spacing w:val="-1"/>
          <w:sz w:val="24"/>
          <w:szCs w:val="24"/>
          <w:lang w:val="es-CO"/>
        </w:rPr>
        <w:t>o</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m</w:t>
      </w:r>
      <w:r w:rsidRPr="00D5453B">
        <w:rPr>
          <w:rFonts w:ascii="Arial" w:eastAsia="Arial" w:hAnsi="Arial" w:cs="Arial"/>
          <w:spacing w:val="3"/>
          <w:sz w:val="24"/>
          <w:szCs w:val="24"/>
          <w:lang w:val="es-CO"/>
        </w:rPr>
        <w:t>i</w:t>
      </w:r>
      <w:r w:rsidRPr="00D5453B">
        <w:rPr>
          <w:rFonts w:ascii="Arial" w:eastAsia="Arial" w:hAnsi="Arial" w:cs="Arial"/>
          <w:spacing w:val="-1"/>
          <w:sz w:val="24"/>
          <w:szCs w:val="24"/>
          <w:lang w:val="es-CO"/>
        </w:rPr>
        <w:t>en</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 xml:space="preserve">o </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ie</w:t>
      </w:r>
      <w:r w:rsidRPr="00D5453B">
        <w:rPr>
          <w:rFonts w:ascii="Arial" w:eastAsia="Arial" w:hAnsi="Arial" w:cs="Arial"/>
          <w:sz w:val="24"/>
          <w:szCs w:val="24"/>
          <w:lang w:val="es-CO"/>
        </w:rPr>
        <w:t>m</w:t>
      </w:r>
      <w:r w:rsidRPr="00D5453B">
        <w:rPr>
          <w:rFonts w:ascii="Arial" w:eastAsia="Arial" w:hAnsi="Arial" w:cs="Arial"/>
          <w:spacing w:val="2"/>
          <w:sz w:val="24"/>
          <w:szCs w:val="24"/>
          <w:lang w:val="es-CO"/>
        </w:rPr>
        <w:t>p</w:t>
      </w:r>
      <w:r w:rsidRPr="00D5453B">
        <w:rPr>
          <w:rFonts w:ascii="Arial" w:eastAsia="Arial" w:hAnsi="Arial" w:cs="Arial"/>
          <w:sz w:val="24"/>
          <w:szCs w:val="24"/>
          <w:lang w:val="es-CO"/>
        </w:rPr>
        <w:t xml:space="preserve">re </w:t>
      </w:r>
      <w:r w:rsidRPr="00D5453B">
        <w:rPr>
          <w:rFonts w:ascii="Arial" w:eastAsia="Arial" w:hAnsi="Arial" w:cs="Arial"/>
          <w:spacing w:val="-1"/>
          <w:sz w:val="24"/>
          <w:szCs w:val="24"/>
          <w:lang w:val="es-CO"/>
        </w:rPr>
        <w:t>un</w:t>
      </w:r>
      <w:r w:rsidRPr="00D5453B">
        <w:rPr>
          <w:rFonts w:ascii="Arial" w:eastAsia="Arial" w:hAnsi="Arial" w:cs="Arial"/>
          <w:sz w:val="24"/>
          <w:szCs w:val="24"/>
          <w:lang w:val="es-CO"/>
        </w:rPr>
        <w:t xml:space="preserve">a </w:t>
      </w:r>
      <w:r w:rsidRPr="00D5453B">
        <w:rPr>
          <w:rFonts w:ascii="Arial" w:eastAsia="Arial" w:hAnsi="Arial" w:cs="Arial"/>
          <w:spacing w:val="-1"/>
          <w:sz w:val="24"/>
          <w:szCs w:val="24"/>
          <w:lang w:val="es-CO"/>
        </w:rPr>
        <w:t>in</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c</w:t>
      </w:r>
      <w:r w:rsidRPr="00D5453B">
        <w:rPr>
          <w:rFonts w:ascii="Arial" w:eastAsia="Arial" w:hAnsi="Arial" w:cs="Arial"/>
          <w:spacing w:val="4"/>
          <w:sz w:val="24"/>
          <w:szCs w:val="24"/>
          <w:lang w:val="es-CO"/>
        </w:rPr>
        <w:t>c</w:t>
      </w:r>
      <w:r w:rsidRPr="00D5453B">
        <w:rPr>
          <w:rFonts w:ascii="Arial" w:eastAsia="Arial" w:hAnsi="Arial" w:cs="Arial"/>
          <w:spacing w:val="-1"/>
          <w:sz w:val="24"/>
          <w:szCs w:val="24"/>
          <w:lang w:val="es-CO"/>
        </w:rPr>
        <w:t>i</w:t>
      </w:r>
      <w:r w:rsidRPr="00D5453B">
        <w:rPr>
          <w:rFonts w:ascii="Arial" w:eastAsia="Arial" w:hAnsi="Arial" w:cs="Arial"/>
          <w:spacing w:val="2"/>
          <w:sz w:val="24"/>
          <w:szCs w:val="24"/>
          <w:lang w:val="es-CO"/>
        </w:rPr>
        <w:t>ó</w:t>
      </w:r>
      <w:r w:rsidRPr="00D5453B">
        <w:rPr>
          <w:rFonts w:ascii="Arial" w:eastAsia="Arial" w:hAnsi="Arial" w:cs="Arial"/>
          <w:sz w:val="24"/>
          <w:szCs w:val="24"/>
          <w:lang w:val="es-CO"/>
        </w:rPr>
        <w:t xml:space="preserve">n </w:t>
      </w:r>
      <w:r w:rsidRPr="00D5453B">
        <w:rPr>
          <w:rFonts w:ascii="Arial" w:eastAsia="Arial" w:hAnsi="Arial" w:cs="Arial"/>
          <w:spacing w:val="-1"/>
          <w:sz w:val="24"/>
          <w:szCs w:val="24"/>
          <w:lang w:val="es-CO"/>
        </w:rPr>
        <w:t>en</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 xml:space="preserve">re </w:t>
      </w:r>
      <w:r w:rsidRPr="00D5453B">
        <w:rPr>
          <w:rFonts w:ascii="Arial" w:eastAsia="Arial" w:hAnsi="Arial" w:cs="Arial"/>
          <w:spacing w:val="-1"/>
          <w:sz w:val="24"/>
          <w:szCs w:val="24"/>
          <w:lang w:val="es-CO"/>
        </w:rPr>
        <w:t>l</w:t>
      </w:r>
      <w:r w:rsidRPr="00D5453B">
        <w:rPr>
          <w:rFonts w:ascii="Arial" w:eastAsia="Arial" w:hAnsi="Arial" w:cs="Arial"/>
          <w:sz w:val="24"/>
          <w:szCs w:val="24"/>
          <w:lang w:val="es-CO"/>
        </w:rPr>
        <w:t xml:space="preserve">a </w:t>
      </w:r>
      <w:r w:rsidRPr="00D5453B">
        <w:rPr>
          <w:rFonts w:ascii="Arial" w:eastAsia="Arial" w:hAnsi="Arial" w:cs="Arial"/>
          <w:spacing w:val="-1"/>
          <w:sz w:val="24"/>
          <w:szCs w:val="24"/>
          <w:lang w:val="es-CO"/>
        </w:rPr>
        <w:t>nue</w:t>
      </w:r>
      <w:r w:rsidRPr="00D5453B">
        <w:rPr>
          <w:rFonts w:ascii="Arial" w:eastAsia="Arial" w:hAnsi="Arial" w:cs="Arial"/>
          <w:spacing w:val="4"/>
          <w:sz w:val="24"/>
          <w:szCs w:val="24"/>
          <w:lang w:val="es-CO"/>
        </w:rPr>
        <w:t>v</w:t>
      </w:r>
      <w:r w:rsidRPr="00D5453B">
        <w:rPr>
          <w:rFonts w:ascii="Arial" w:eastAsia="Arial" w:hAnsi="Arial" w:cs="Arial"/>
          <w:sz w:val="24"/>
          <w:szCs w:val="24"/>
          <w:lang w:val="es-CO"/>
        </w:rPr>
        <w:t xml:space="preserve">a </w:t>
      </w:r>
      <w:r w:rsidRPr="00D5453B">
        <w:rPr>
          <w:rFonts w:ascii="Arial" w:eastAsia="Arial" w:hAnsi="Arial" w:cs="Arial"/>
          <w:spacing w:val="-1"/>
          <w:sz w:val="24"/>
          <w:szCs w:val="24"/>
          <w:lang w:val="es-CO"/>
        </w:rPr>
        <w:t>in</w:t>
      </w:r>
      <w:r w:rsidRPr="00D5453B">
        <w:rPr>
          <w:rFonts w:ascii="Arial" w:eastAsia="Arial" w:hAnsi="Arial" w:cs="Arial"/>
          <w:spacing w:val="1"/>
          <w:sz w:val="24"/>
          <w:szCs w:val="24"/>
          <w:lang w:val="es-CO"/>
        </w:rPr>
        <w:t>f</w:t>
      </w:r>
      <w:r w:rsidRPr="00D5453B">
        <w:rPr>
          <w:rFonts w:ascii="Arial" w:eastAsia="Arial" w:hAnsi="Arial" w:cs="Arial"/>
          <w:spacing w:val="-1"/>
          <w:sz w:val="24"/>
          <w:szCs w:val="24"/>
          <w:lang w:val="es-CO"/>
        </w:rPr>
        <w:t>o</w:t>
      </w:r>
      <w:r w:rsidRPr="00D5453B">
        <w:rPr>
          <w:rFonts w:ascii="Arial" w:eastAsia="Arial" w:hAnsi="Arial" w:cs="Arial"/>
          <w:spacing w:val="4"/>
          <w:sz w:val="24"/>
          <w:szCs w:val="24"/>
          <w:lang w:val="es-CO"/>
        </w:rPr>
        <w:t>r</w:t>
      </w:r>
      <w:r w:rsidRPr="00D5453B">
        <w:rPr>
          <w:rFonts w:ascii="Arial" w:eastAsia="Arial" w:hAnsi="Arial" w:cs="Arial"/>
          <w:sz w:val="24"/>
          <w:szCs w:val="24"/>
          <w:lang w:val="es-CO"/>
        </w:rPr>
        <w:t>m</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i</w:t>
      </w:r>
      <w:r w:rsidRPr="00D5453B">
        <w:rPr>
          <w:rFonts w:ascii="Arial" w:eastAsia="Arial" w:hAnsi="Arial" w:cs="Arial"/>
          <w:spacing w:val="2"/>
          <w:sz w:val="24"/>
          <w:szCs w:val="24"/>
          <w:lang w:val="es-CO"/>
        </w:rPr>
        <w:t>ó</w:t>
      </w:r>
      <w:r w:rsidRPr="00D5453B">
        <w:rPr>
          <w:rFonts w:ascii="Arial" w:eastAsia="Arial" w:hAnsi="Arial" w:cs="Arial"/>
          <w:sz w:val="24"/>
          <w:szCs w:val="24"/>
          <w:lang w:val="es-CO"/>
        </w:rPr>
        <w:t xml:space="preserve">n </w:t>
      </w:r>
      <w:r w:rsidRPr="00D5453B">
        <w:rPr>
          <w:rFonts w:ascii="Arial" w:eastAsia="Arial" w:hAnsi="Arial" w:cs="Arial"/>
          <w:spacing w:val="-1"/>
          <w:sz w:val="24"/>
          <w:szCs w:val="24"/>
          <w:lang w:val="es-CO"/>
        </w:rPr>
        <w:t>qu</w:t>
      </w:r>
      <w:r w:rsidRPr="00D5453B">
        <w:rPr>
          <w:rFonts w:ascii="Arial" w:eastAsia="Arial" w:hAnsi="Arial" w:cs="Arial"/>
          <w:sz w:val="24"/>
          <w:szCs w:val="24"/>
          <w:lang w:val="es-CO"/>
        </w:rPr>
        <w:t xml:space="preserve">e se </w:t>
      </w:r>
      <w:r w:rsidRPr="00D5453B">
        <w:rPr>
          <w:rFonts w:ascii="Arial" w:eastAsia="Arial" w:hAnsi="Arial" w:cs="Arial"/>
          <w:spacing w:val="-1"/>
          <w:sz w:val="24"/>
          <w:szCs w:val="24"/>
          <w:lang w:val="es-CO"/>
        </w:rPr>
        <w:t>no</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p</w:t>
      </w:r>
      <w:r w:rsidRPr="00D5453B">
        <w:rPr>
          <w:rFonts w:ascii="Arial" w:eastAsia="Arial" w:hAnsi="Arial" w:cs="Arial"/>
          <w:spacing w:val="4"/>
          <w:sz w:val="24"/>
          <w:szCs w:val="24"/>
          <w:lang w:val="es-CO"/>
        </w:rPr>
        <w:t>r</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en</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a y</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l</w:t>
      </w:r>
      <w:r w:rsidRPr="00D5453B">
        <w:rPr>
          <w:rFonts w:ascii="Arial" w:eastAsia="Arial" w:hAnsi="Arial" w:cs="Arial"/>
          <w:sz w:val="24"/>
          <w:szCs w:val="24"/>
          <w:lang w:val="es-CO"/>
        </w:rPr>
        <w:t xml:space="preserve">o </w:t>
      </w:r>
      <w:r w:rsidRPr="00D5453B">
        <w:rPr>
          <w:rFonts w:ascii="Arial" w:eastAsia="Arial" w:hAnsi="Arial" w:cs="Arial"/>
          <w:spacing w:val="2"/>
          <w:sz w:val="24"/>
          <w:szCs w:val="24"/>
          <w:lang w:val="es-CO"/>
        </w:rPr>
        <w:t>q</w:t>
      </w:r>
      <w:r w:rsidRPr="00D5453B">
        <w:rPr>
          <w:rFonts w:ascii="Arial" w:eastAsia="Arial" w:hAnsi="Arial" w:cs="Arial"/>
          <w:spacing w:val="-1"/>
          <w:sz w:val="24"/>
          <w:szCs w:val="24"/>
          <w:lang w:val="es-CO"/>
        </w:rPr>
        <w:t>u</w:t>
      </w:r>
      <w:r w:rsidRPr="00D5453B">
        <w:rPr>
          <w:rFonts w:ascii="Arial" w:eastAsia="Arial" w:hAnsi="Arial" w:cs="Arial"/>
          <w:sz w:val="24"/>
          <w:szCs w:val="24"/>
          <w:lang w:val="es-CO"/>
        </w:rPr>
        <w:t>e ya se s</w:t>
      </w:r>
      <w:r w:rsidRPr="00D5453B">
        <w:rPr>
          <w:rFonts w:ascii="Arial" w:eastAsia="Arial" w:hAnsi="Arial" w:cs="Arial"/>
          <w:spacing w:val="2"/>
          <w:sz w:val="24"/>
          <w:szCs w:val="24"/>
          <w:lang w:val="es-CO"/>
        </w:rPr>
        <w:t>a</w:t>
      </w:r>
      <w:r w:rsidRPr="00D5453B">
        <w:rPr>
          <w:rFonts w:ascii="Arial" w:eastAsia="Arial" w:hAnsi="Arial" w:cs="Arial"/>
          <w:spacing w:val="-1"/>
          <w:sz w:val="24"/>
          <w:szCs w:val="24"/>
          <w:lang w:val="es-CO"/>
        </w:rPr>
        <w:t>b</w:t>
      </w:r>
      <w:r w:rsidRPr="00D5453B">
        <w:rPr>
          <w:rFonts w:ascii="Arial" w:eastAsia="Arial" w:hAnsi="Arial" w:cs="Arial"/>
          <w:sz w:val="24"/>
          <w:szCs w:val="24"/>
          <w:lang w:val="es-CO"/>
        </w:rPr>
        <w:t>e</w:t>
      </w:r>
      <w:r w:rsidRPr="00D5453B">
        <w:rPr>
          <w:rFonts w:ascii="Arial" w:eastAsia="Arial" w:hAnsi="Arial" w:cs="Arial"/>
          <w:spacing w:val="5"/>
          <w:sz w:val="24"/>
          <w:szCs w:val="24"/>
          <w:lang w:val="es-CO"/>
        </w:rPr>
        <w:t xml:space="preserve"> </w:t>
      </w:r>
      <w:r w:rsidRPr="00D5453B">
        <w:rPr>
          <w:rFonts w:ascii="Arial" w:eastAsia="Arial" w:hAnsi="Arial" w:cs="Arial"/>
          <w:sz w:val="24"/>
          <w:szCs w:val="24"/>
          <w:lang w:val="es-CO"/>
        </w:rPr>
        <w:t>y</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o</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egia</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2"/>
          <w:sz w:val="24"/>
          <w:szCs w:val="24"/>
          <w:lang w:val="es-CO"/>
        </w:rPr>
        <w:t>d</w:t>
      </w:r>
      <w:r w:rsidRPr="00D5453B">
        <w:rPr>
          <w:rFonts w:ascii="Arial" w:eastAsia="Arial" w:hAnsi="Arial" w:cs="Arial"/>
          <w:sz w:val="24"/>
          <w:szCs w:val="24"/>
          <w:lang w:val="es-CO"/>
        </w:rPr>
        <w:t xml:space="preserve">e </w:t>
      </w:r>
      <w:r w:rsidRPr="00D5453B">
        <w:rPr>
          <w:rFonts w:ascii="Arial" w:eastAsia="Arial" w:hAnsi="Arial" w:cs="Arial"/>
          <w:spacing w:val="-1"/>
          <w:sz w:val="24"/>
          <w:szCs w:val="24"/>
          <w:lang w:val="es-CO"/>
        </w:rPr>
        <w:t>en</w:t>
      </w:r>
      <w:r w:rsidRPr="00D5453B">
        <w:rPr>
          <w:rFonts w:ascii="Arial" w:eastAsia="Arial" w:hAnsi="Arial" w:cs="Arial"/>
          <w:sz w:val="24"/>
          <w:szCs w:val="24"/>
          <w:lang w:val="es-CO"/>
        </w:rPr>
        <w:t>s</w:t>
      </w:r>
      <w:r w:rsidRPr="00D5453B">
        <w:rPr>
          <w:rFonts w:ascii="Arial" w:eastAsia="Arial" w:hAnsi="Arial" w:cs="Arial"/>
          <w:spacing w:val="2"/>
          <w:sz w:val="24"/>
          <w:szCs w:val="24"/>
          <w:lang w:val="es-CO"/>
        </w:rPr>
        <w:t>e</w:t>
      </w:r>
      <w:r w:rsidRPr="00D5453B">
        <w:rPr>
          <w:rFonts w:ascii="Arial" w:eastAsia="Arial" w:hAnsi="Arial" w:cs="Arial"/>
          <w:spacing w:val="-1"/>
          <w:sz w:val="24"/>
          <w:szCs w:val="24"/>
          <w:lang w:val="es-CO"/>
        </w:rPr>
        <w:t>ñ</w:t>
      </w:r>
      <w:r w:rsidRPr="00D5453B">
        <w:rPr>
          <w:rFonts w:ascii="Arial" w:eastAsia="Arial" w:hAnsi="Arial" w:cs="Arial"/>
          <w:spacing w:val="2"/>
          <w:sz w:val="24"/>
          <w:szCs w:val="24"/>
          <w:lang w:val="es-CO"/>
        </w:rPr>
        <w:t>a</w:t>
      </w:r>
      <w:r w:rsidRPr="00D5453B">
        <w:rPr>
          <w:rFonts w:ascii="Arial" w:eastAsia="Arial" w:hAnsi="Arial" w:cs="Arial"/>
          <w:spacing w:val="-1"/>
          <w:sz w:val="24"/>
          <w:szCs w:val="24"/>
          <w:lang w:val="es-CO"/>
        </w:rPr>
        <w:t>n</w:t>
      </w:r>
      <w:r w:rsidRPr="00D5453B">
        <w:rPr>
          <w:rFonts w:ascii="Arial" w:eastAsia="Arial" w:hAnsi="Arial" w:cs="Arial"/>
          <w:sz w:val="24"/>
          <w:szCs w:val="24"/>
          <w:lang w:val="es-CO"/>
        </w:rPr>
        <w:t>za (El s</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m</w:t>
      </w:r>
      <w:r w:rsidRPr="00D5453B">
        <w:rPr>
          <w:rFonts w:ascii="Arial" w:eastAsia="Arial" w:hAnsi="Arial" w:cs="Arial"/>
          <w:spacing w:val="-1"/>
          <w:sz w:val="24"/>
          <w:szCs w:val="24"/>
          <w:lang w:val="es-CO"/>
        </w:rPr>
        <w:t>ina</w:t>
      </w:r>
      <w:r w:rsidRPr="00D5453B">
        <w:rPr>
          <w:rFonts w:ascii="Arial" w:eastAsia="Arial" w:hAnsi="Arial" w:cs="Arial"/>
          <w:spacing w:val="4"/>
          <w:sz w:val="24"/>
          <w:szCs w:val="24"/>
          <w:lang w:val="es-CO"/>
        </w:rPr>
        <w:t>r</w:t>
      </w:r>
      <w:r w:rsidRPr="00D5453B">
        <w:rPr>
          <w:rFonts w:ascii="Arial" w:eastAsia="Arial" w:hAnsi="Arial" w:cs="Arial"/>
          <w:spacing w:val="-1"/>
          <w:sz w:val="24"/>
          <w:szCs w:val="24"/>
          <w:lang w:val="es-CO"/>
        </w:rPr>
        <w:t>io</w:t>
      </w:r>
      <w:r w:rsidRPr="00D5453B">
        <w:rPr>
          <w:rFonts w:ascii="Arial" w:eastAsia="Arial" w:hAnsi="Arial" w:cs="Arial"/>
          <w:sz w:val="24"/>
          <w:szCs w:val="24"/>
          <w:lang w:val="es-CO"/>
        </w:rPr>
        <w:t>,</w:t>
      </w:r>
      <w:r w:rsidRPr="00D5453B">
        <w:rPr>
          <w:rFonts w:ascii="Arial" w:eastAsia="Arial" w:hAnsi="Arial" w:cs="Arial"/>
          <w:spacing w:val="2"/>
          <w:sz w:val="24"/>
          <w:szCs w:val="24"/>
          <w:lang w:val="es-CO"/>
        </w:rPr>
        <w:t xml:space="preserve"> </w:t>
      </w:r>
      <w:r w:rsidRPr="00D5453B">
        <w:rPr>
          <w:rFonts w:ascii="Arial" w:eastAsia="Arial" w:hAnsi="Arial" w:cs="Arial"/>
          <w:sz w:val="24"/>
          <w:szCs w:val="24"/>
          <w:lang w:val="es-CO"/>
        </w:rPr>
        <w:t xml:space="preserve">El </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alle</w:t>
      </w:r>
      <w:r w:rsidRPr="00D5453B">
        <w:rPr>
          <w:rFonts w:ascii="Arial" w:eastAsia="Arial" w:hAnsi="Arial" w:cs="Arial"/>
          <w:sz w:val="24"/>
          <w:szCs w:val="24"/>
          <w:lang w:val="es-CO"/>
        </w:rPr>
        <w:t>r,</w:t>
      </w:r>
      <w:r w:rsidRPr="00D5453B">
        <w:rPr>
          <w:rFonts w:ascii="Arial" w:eastAsia="Arial" w:hAnsi="Arial" w:cs="Arial"/>
          <w:spacing w:val="2"/>
          <w:sz w:val="24"/>
          <w:szCs w:val="24"/>
          <w:lang w:val="es-CO"/>
        </w:rPr>
        <w:t xml:space="preserve"> </w:t>
      </w:r>
      <w:r w:rsidRPr="00D5453B">
        <w:rPr>
          <w:rFonts w:ascii="Arial" w:eastAsia="Arial" w:hAnsi="Arial" w:cs="Arial"/>
          <w:spacing w:val="-1"/>
          <w:sz w:val="24"/>
          <w:szCs w:val="24"/>
          <w:lang w:val="es-CO"/>
        </w:rPr>
        <w:t>l</w:t>
      </w:r>
      <w:r w:rsidRPr="00D5453B">
        <w:rPr>
          <w:rFonts w:ascii="Arial" w:eastAsia="Arial" w:hAnsi="Arial" w:cs="Arial"/>
          <w:sz w:val="24"/>
          <w:szCs w:val="24"/>
          <w:lang w:val="es-CO"/>
        </w:rPr>
        <w:t xml:space="preserve">a </w:t>
      </w:r>
      <w:r w:rsidRPr="00D5453B">
        <w:rPr>
          <w:rFonts w:ascii="Arial" w:eastAsia="Arial" w:hAnsi="Arial" w:cs="Arial"/>
          <w:spacing w:val="2"/>
          <w:sz w:val="24"/>
          <w:szCs w:val="24"/>
          <w:lang w:val="es-CO"/>
        </w:rPr>
        <w:t>g</w:t>
      </w:r>
      <w:r w:rsidRPr="00D5453B">
        <w:rPr>
          <w:rFonts w:ascii="Arial" w:eastAsia="Arial" w:hAnsi="Arial" w:cs="Arial"/>
          <w:spacing w:val="-1"/>
          <w:sz w:val="24"/>
          <w:szCs w:val="24"/>
          <w:lang w:val="es-CO"/>
        </w:rPr>
        <w:t>u</w:t>
      </w:r>
      <w:r w:rsidRPr="00D5453B">
        <w:rPr>
          <w:rFonts w:ascii="Arial" w:eastAsia="Arial" w:hAnsi="Arial" w:cs="Arial"/>
          <w:spacing w:val="1"/>
          <w:sz w:val="24"/>
          <w:szCs w:val="24"/>
          <w:lang w:val="es-CO"/>
        </w:rPr>
        <w:t>í</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w:t>
      </w:r>
      <w:r w:rsidRPr="00D5453B">
        <w:rPr>
          <w:rFonts w:ascii="Arial" w:eastAsia="Arial" w:hAnsi="Arial" w:cs="Arial"/>
          <w:spacing w:val="2"/>
          <w:sz w:val="24"/>
          <w:szCs w:val="24"/>
          <w:lang w:val="es-CO"/>
        </w:rPr>
        <w:t xml:space="preserve"> </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la</w:t>
      </w:r>
      <w:r w:rsidRPr="00D5453B">
        <w:rPr>
          <w:rFonts w:ascii="Arial" w:eastAsia="Arial" w:hAnsi="Arial" w:cs="Arial"/>
          <w:sz w:val="24"/>
          <w:szCs w:val="24"/>
          <w:lang w:val="es-CO"/>
        </w:rPr>
        <w:t xml:space="preserve">se </w:t>
      </w:r>
      <w:r w:rsidRPr="00D5453B">
        <w:rPr>
          <w:rFonts w:ascii="Arial" w:eastAsia="Arial" w:hAnsi="Arial" w:cs="Arial"/>
          <w:spacing w:val="4"/>
          <w:sz w:val="24"/>
          <w:szCs w:val="24"/>
          <w:lang w:val="es-CO"/>
        </w:rPr>
        <w:t>m</w:t>
      </w:r>
      <w:r w:rsidRPr="00D5453B">
        <w:rPr>
          <w:rFonts w:ascii="Arial" w:eastAsia="Arial" w:hAnsi="Arial" w:cs="Arial"/>
          <w:spacing w:val="-1"/>
          <w:sz w:val="24"/>
          <w:szCs w:val="24"/>
          <w:lang w:val="es-CO"/>
        </w:rPr>
        <w:t>agi</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t</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al</w:t>
      </w:r>
      <w:r w:rsidRPr="00D5453B">
        <w:rPr>
          <w:rFonts w:ascii="Arial" w:eastAsia="Arial" w:hAnsi="Arial" w:cs="Arial"/>
          <w:sz w:val="24"/>
          <w:szCs w:val="24"/>
          <w:lang w:val="es-CO"/>
        </w:rPr>
        <w:t>, s</w:t>
      </w:r>
      <w:r w:rsidRPr="00D5453B">
        <w:rPr>
          <w:rFonts w:ascii="Arial" w:eastAsia="Arial" w:hAnsi="Arial" w:cs="Arial"/>
          <w:spacing w:val="-1"/>
          <w:sz w:val="24"/>
          <w:szCs w:val="24"/>
          <w:lang w:val="es-CO"/>
        </w:rPr>
        <w:t>i</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ua</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i</w:t>
      </w:r>
      <w:r w:rsidRPr="00D5453B">
        <w:rPr>
          <w:rFonts w:ascii="Arial" w:eastAsia="Arial" w:hAnsi="Arial" w:cs="Arial"/>
          <w:spacing w:val="2"/>
          <w:sz w:val="24"/>
          <w:szCs w:val="24"/>
          <w:lang w:val="es-CO"/>
        </w:rPr>
        <w:t>o</w:t>
      </w:r>
      <w:r w:rsidRPr="00D5453B">
        <w:rPr>
          <w:rFonts w:ascii="Arial" w:eastAsia="Arial" w:hAnsi="Arial" w:cs="Arial"/>
          <w:spacing w:val="-1"/>
          <w:sz w:val="24"/>
          <w:szCs w:val="24"/>
          <w:lang w:val="es-CO"/>
        </w:rPr>
        <w:t>ne</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2"/>
          <w:sz w:val="24"/>
          <w:szCs w:val="24"/>
          <w:lang w:val="es-CO"/>
        </w:rPr>
        <w:t>d</w:t>
      </w:r>
      <w:r w:rsidRPr="00D5453B">
        <w:rPr>
          <w:rFonts w:ascii="Arial" w:eastAsia="Arial" w:hAnsi="Arial" w:cs="Arial"/>
          <w:sz w:val="24"/>
          <w:szCs w:val="24"/>
          <w:lang w:val="es-CO"/>
        </w:rPr>
        <w:t xml:space="preserve">e </w:t>
      </w:r>
      <w:r w:rsidRPr="00D5453B">
        <w:rPr>
          <w:rFonts w:ascii="Arial" w:eastAsia="Arial" w:hAnsi="Arial" w:cs="Arial"/>
          <w:spacing w:val="-1"/>
          <w:sz w:val="24"/>
          <w:szCs w:val="24"/>
          <w:lang w:val="es-CO"/>
        </w:rPr>
        <w:t>ap</w:t>
      </w:r>
      <w:r w:rsidRPr="00D5453B">
        <w:rPr>
          <w:rFonts w:ascii="Arial" w:eastAsia="Arial" w:hAnsi="Arial" w:cs="Arial"/>
          <w:sz w:val="24"/>
          <w:szCs w:val="24"/>
          <w:lang w:val="es-CO"/>
        </w:rPr>
        <w:t>r</w:t>
      </w:r>
      <w:r w:rsidRPr="00D5453B">
        <w:rPr>
          <w:rFonts w:ascii="Arial" w:eastAsia="Arial" w:hAnsi="Arial" w:cs="Arial"/>
          <w:spacing w:val="2"/>
          <w:sz w:val="24"/>
          <w:szCs w:val="24"/>
          <w:lang w:val="es-CO"/>
        </w:rPr>
        <w:t>e</w:t>
      </w:r>
      <w:r w:rsidRPr="00D5453B">
        <w:rPr>
          <w:rFonts w:ascii="Arial" w:eastAsia="Arial" w:hAnsi="Arial" w:cs="Arial"/>
          <w:spacing w:val="-1"/>
          <w:sz w:val="24"/>
          <w:szCs w:val="24"/>
          <w:lang w:val="es-CO"/>
        </w:rPr>
        <w:t>ndi</w:t>
      </w:r>
      <w:r w:rsidRPr="00D5453B">
        <w:rPr>
          <w:rFonts w:ascii="Arial" w:eastAsia="Arial" w:hAnsi="Arial" w:cs="Arial"/>
          <w:spacing w:val="4"/>
          <w:sz w:val="24"/>
          <w:szCs w:val="24"/>
          <w:lang w:val="es-CO"/>
        </w:rPr>
        <w:t>z</w:t>
      </w:r>
      <w:r w:rsidRPr="00D5453B">
        <w:rPr>
          <w:rFonts w:ascii="Arial" w:eastAsia="Arial" w:hAnsi="Arial" w:cs="Arial"/>
          <w:spacing w:val="-1"/>
          <w:sz w:val="24"/>
          <w:szCs w:val="24"/>
          <w:lang w:val="es-CO"/>
        </w:rPr>
        <w:t>aj</w:t>
      </w:r>
      <w:r w:rsidRPr="00D5453B">
        <w:rPr>
          <w:rFonts w:ascii="Arial" w:eastAsia="Arial" w:hAnsi="Arial" w:cs="Arial"/>
          <w:sz w:val="24"/>
          <w:szCs w:val="24"/>
          <w:lang w:val="es-CO"/>
        </w:rPr>
        <w:t>e y</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p</w:t>
      </w:r>
      <w:r w:rsidRPr="00D5453B">
        <w:rPr>
          <w:rFonts w:ascii="Arial" w:eastAsia="Arial" w:hAnsi="Arial" w:cs="Arial"/>
          <w:spacing w:val="4"/>
          <w:sz w:val="24"/>
          <w:szCs w:val="24"/>
          <w:lang w:val="es-CO"/>
        </w:rPr>
        <w:t>r</w:t>
      </w:r>
      <w:r w:rsidRPr="00D5453B">
        <w:rPr>
          <w:rFonts w:ascii="Arial" w:eastAsia="Arial" w:hAnsi="Arial" w:cs="Arial"/>
          <w:spacing w:val="-1"/>
          <w:sz w:val="24"/>
          <w:szCs w:val="24"/>
          <w:lang w:val="es-CO"/>
        </w:rPr>
        <w:t>a</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a</w:t>
      </w:r>
      <w:r w:rsidRPr="00D5453B">
        <w:rPr>
          <w:rFonts w:ascii="Arial" w:eastAsia="Arial" w:hAnsi="Arial" w:cs="Arial"/>
          <w:spacing w:val="3"/>
          <w:sz w:val="24"/>
          <w:szCs w:val="24"/>
          <w:lang w:val="es-CO"/>
        </w:rPr>
        <w:t>)</w:t>
      </w:r>
      <w:r w:rsidRPr="00D5453B">
        <w:rPr>
          <w:rFonts w:ascii="Arial" w:eastAsia="Arial" w:hAnsi="Arial" w:cs="Arial"/>
          <w:sz w:val="24"/>
          <w:szCs w:val="24"/>
          <w:lang w:val="es-CO"/>
        </w:rPr>
        <w:t>.</w:t>
      </w:r>
    </w:p>
    <w:p w14:paraId="32A932CB" w14:textId="77777777" w:rsidR="0081413B" w:rsidRPr="00D5453B" w:rsidRDefault="0081413B" w:rsidP="00D5453B">
      <w:pPr>
        <w:tabs>
          <w:tab w:val="left" w:pos="820"/>
        </w:tabs>
        <w:ind w:left="821" w:right="77" w:firstLine="709"/>
        <w:jc w:val="both"/>
        <w:rPr>
          <w:rFonts w:ascii="Arial" w:eastAsia="Arial" w:hAnsi="Arial" w:cs="Arial"/>
          <w:sz w:val="24"/>
          <w:szCs w:val="24"/>
          <w:lang w:val="es-CO"/>
        </w:rPr>
      </w:pPr>
    </w:p>
    <w:p w14:paraId="14A10E00"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El diálogo abierto como medio para la solución de inquietudes, talleres, donde el estudiante contextualiza la teoría o conceptos aprendidos en el aula.  </w:t>
      </w:r>
    </w:p>
    <w:p w14:paraId="4F8E6109"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Clases lúdicas, la implementación de las Tics en las clases, volverlos competentes y activos.</w:t>
      </w:r>
    </w:p>
    <w:p w14:paraId="05913814" w14:textId="243D8ADF"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Resolución de problemas, trabajo cooperativo, diálogo, pedagogía de la pregunta.</w:t>
      </w:r>
      <w:r w:rsidR="004921A0" w:rsidRPr="00D5453B">
        <w:rPr>
          <w:rFonts w:ascii="Arial" w:eastAsia="Arial" w:hAnsi="Arial" w:cs="Arial"/>
          <w:sz w:val="24"/>
          <w:szCs w:val="24"/>
          <w:lang w:val="es-CO"/>
        </w:rPr>
        <w:t xml:space="preserve"> (proceso activo y participativo, donde los estudiantes construyen su propio conocimiento a través del diálogo y la reflexión crítica)</w:t>
      </w:r>
    </w:p>
    <w:p w14:paraId="04163D86"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Juego de roles.</w:t>
      </w:r>
    </w:p>
    <w:p w14:paraId="145A01F8"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Diálogo crítico.  </w:t>
      </w:r>
    </w:p>
    <w:p w14:paraId="39203FDD"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Habilidades.  </w:t>
      </w:r>
    </w:p>
    <w:p w14:paraId="486C6C3E"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Comunicación. </w:t>
      </w:r>
    </w:p>
    <w:p w14:paraId="1DA8BA65"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Desarrollo de pensamiento crítico. </w:t>
      </w:r>
    </w:p>
    <w:p w14:paraId="13122CF6"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Lecturas críticas, análisis, lluvias de ideas, etc.</w:t>
      </w:r>
    </w:p>
    <w:p w14:paraId="4E1F0175" w14:textId="77777777" w:rsidR="0081413B"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El diálogo permanente y respetuoso, la consulta especializada, el trabajo en talleres grupales y la socialización de los hallazgos de los estudiantes. </w:t>
      </w:r>
    </w:p>
    <w:p w14:paraId="5EA58C6A" w14:textId="5F355559" w:rsidR="004921A0" w:rsidRPr="00D5453B" w:rsidRDefault="0081413B" w:rsidP="00D5453B">
      <w:pPr>
        <w:pStyle w:val="Prrafodelista"/>
        <w:numPr>
          <w:ilvl w:val="0"/>
          <w:numId w:val="6"/>
        </w:numPr>
        <w:tabs>
          <w:tab w:val="left" w:pos="820"/>
        </w:tabs>
        <w:ind w:right="77" w:firstLine="709"/>
        <w:jc w:val="both"/>
        <w:rPr>
          <w:rFonts w:ascii="Arial" w:eastAsia="Arial" w:hAnsi="Arial" w:cs="Arial"/>
          <w:sz w:val="24"/>
          <w:szCs w:val="24"/>
          <w:lang w:val="es-CO"/>
        </w:rPr>
      </w:pPr>
      <w:r w:rsidRPr="00D5453B">
        <w:rPr>
          <w:rFonts w:ascii="Arial" w:eastAsia="Arial" w:hAnsi="Arial" w:cs="Arial"/>
          <w:sz w:val="24"/>
          <w:szCs w:val="24"/>
          <w:lang w:val="es-CO"/>
        </w:rPr>
        <w:t>Las estrategias cognitivas y las situaciones reales de comunicación.</w:t>
      </w:r>
    </w:p>
    <w:p w14:paraId="358FB715" w14:textId="656F6A35" w:rsidR="004921A0" w:rsidRPr="00093A02" w:rsidRDefault="004921A0" w:rsidP="00D5453B">
      <w:pPr>
        <w:spacing w:before="10"/>
        <w:ind w:firstLine="709"/>
        <w:jc w:val="both"/>
        <w:rPr>
          <w:rFonts w:ascii="Arial" w:hAnsi="Arial" w:cs="Arial"/>
          <w:b/>
          <w:sz w:val="24"/>
          <w:szCs w:val="24"/>
          <w:lang w:val="es-CO"/>
        </w:rPr>
      </w:pPr>
    </w:p>
    <w:p w14:paraId="7E4A5B53" w14:textId="6E4D1C64" w:rsidR="004921A0" w:rsidRPr="00093A02" w:rsidRDefault="004921A0" w:rsidP="00D5453B">
      <w:pPr>
        <w:spacing w:before="10"/>
        <w:ind w:firstLine="709"/>
        <w:jc w:val="both"/>
        <w:rPr>
          <w:rFonts w:ascii="Arial" w:hAnsi="Arial" w:cs="Arial"/>
          <w:b/>
          <w:sz w:val="24"/>
          <w:szCs w:val="24"/>
          <w:lang w:val="es-CO"/>
        </w:rPr>
      </w:pPr>
    </w:p>
    <w:p w14:paraId="492599FD" w14:textId="77777777" w:rsidR="00B03E51" w:rsidRPr="00093A02" w:rsidRDefault="00B03E51" w:rsidP="00D5453B">
      <w:pPr>
        <w:ind w:left="461" w:firstLine="709"/>
        <w:jc w:val="both"/>
        <w:rPr>
          <w:rFonts w:ascii="Arial" w:eastAsia="Arial" w:hAnsi="Arial" w:cs="Arial"/>
          <w:b/>
          <w:bCs/>
          <w:sz w:val="24"/>
          <w:szCs w:val="24"/>
          <w:lang w:val="es-CO"/>
        </w:rPr>
      </w:pPr>
      <w:r w:rsidRPr="00093A02">
        <w:rPr>
          <w:rFonts w:ascii="Arial" w:eastAsia="Arial" w:hAnsi="Arial" w:cs="Arial"/>
          <w:b/>
          <w:bCs/>
          <w:spacing w:val="-1"/>
          <w:sz w:val="24"/>
          <w:szCs w:val="24"/>
          <w:lang w:val="es-CO"/>
        </w:rPr>
        <w:t>7</w:t>
      </w:r>
      <w:r w:rsidRPr="00093A02">
        <w:rPr>
          <w:rFonts w:ascii="Arial" w:eastAsia="Arial" w:hAnsi="Arial" w:cs="Arial"/>
          <w:b/>
          <w:bCs/>
          <w:sz w:val="24"/>
          <w:szCs w:val="24"/>
          <w:lang w:val="es-CO"/>
        </w:rPr>
        <w:t xml:space="preserve">. </w:t>
      </w:r>
      <w:r w:rsidRPr="00093A02">
        <w:rPr>
          <w:rFonts w:ascii="Arial" w:eastAsia="Arial" w:hAnsi="Arial" w:cs="Arial"/>
          <w:b/>
          <w:bCs/>
          <w:spacing w:val="28"/>
          <w:sz w:val="24"/>
          <w:szCs w:val="24"/>
          <w:lang w:val="es-CO"/>
        </w:rPr>
        <w:t xml:space="preserve"> </w:t>
      </w:r>
      <w:r w:rsidRPr="00093A02">
        <w:rPr>
          <w:rFonts w:ascii="Arial" w:eastAsia="Arial" w:hAnsi="Arial" w:cs="Arial"/>
          <w:b/>
          <w:bCs/>
          <w:spacing w:val="-1"/>
          <w:sz w:val="24"/>
          <w:szCs w:val="24"/>
          <w:lang w:val="es-CO"/>
        </w:rPr>
        <w:t>R</w:t>
      </w:r>
      <w:r w:rsidRPr="00093A02">
        <w:rPr>
          <w:rFonts w:ascii="Arial" w:eastAsia="Arial" w:hAnsi="Arial" w:cs="Arial"/>
          <w:b/>
          <w:bCs/>
          <w:sz w:val="24"/>
          <w:szCs w:val="24"/>
          <w:lang w:val="es-CO"/>
        </w:rPr>
        <w:t>E</w:t>
      </w:r>
      <w:r w:rsidRPr="00093A02">
        <w:rPr>
          <w:rFonts w:ascii="Arial" w:eastAsia="Arial" w:hAnsi="Arial" w:cs="Arial"/>
          <w:b/>
          <w:bCs/>
          <w:spacing w:val="-1"/>
          <w:sz w:val="24"/>
          <w:szCs w:val="24"/>
          <w:lang w:val="es-CO"/>
        </w:rPr>
        <w:t>CUR</w:t>
      </w:r>
      <w:r w:rsidRPr="00093A02">
        <w:rPr>
          <w:rFonts w:ascii="Arial" w:eastAsia="Arial" w:hAnsi="Arial" w:cs="Arial"/>
          <w:b/>
          <w:bCs/>
          <w:sz w:val="24"/>
          <w:szCs w:val="24"/>
          <w:lang w:val="es-CO"/>
        </w:rPr>
        <w:t>S</w:t>
      </w:r>
      <w:r w:rsidRPr="00093A02">
        <w:rPr>
          <w:rFonts w:ascii="Arial" w:eastAsia="Arial" w:hAnsi="Arial" w:cs="Arial"/>
          <w:b/>
          <w:bCs/>
          <w:spacing w:val="1"/>
          <w:sz w:val="24"/>
          <w:szCs w:val="24"/>
          <w:lang w:val="es-CO"/>
        </w:rPr>
        <w:t>O</w:t>
      </w:r>
      <w:r w:rsidRPr="00093A02">
        <w:rPr>
          <w:rFonts w:ascii="Arial" w:eastAsia="Arial" w:hAnsi="Arial" w:cs="Arial"/>
          <w:b/>
          <w:bCs/>
          <w:sz w:val="24"/>
          <w:szCs w:val="24"/>
          <w:lang w:val="es-CO"/>
        </w:rPr>
        <w:t>S</w:t>
      </w:r>
      <w:r w:rsidRPr="00093A02">
        <w:rPr>
          <w:rFonts w:ascii="Arial" w:eastAsia="Arial" w:hAnsi="Arial" w:cs="Arial"/>
          <w:b/>
          <w:bCs/>
          <w:spacing w:val="1"/>
          <w:sz w:val="24"/>
          <w:szCs w:val="24"/>
          <w:lang w:val="es-CO"/>
        </w:rPr>
        <w:t xml:space="preserve"> </w:t>
      </w:r>
      <w:r w:rsidRPr="00093A02">
        <w:rPr>
          <w:rFonts w:ascii="Arial" w:eastAsia="Arial" w:hAnsi="Arial" w:cs="Arial"/>
          <w:b/>
          <w:bCs/>
          <w:sz w:val="24"/>
          <w:szCs w:val="24"/>
          <w:lang w:val="es-CO"/>
        </w:rPr>
        <w:t>Y</w:t>
      </w:r>
      <w:r w:rsidRPr="00093A02">
        <w:rPr>
          <w:rFonts w:ascii="Arial" w:eastAsia="Arial" w:hAnsi="Arial" w:cs="Arial"/>
          <w:b/>
          <w:bCs/>
          <w:spacing w:val="1"/>
          <w:sz w:val="24"/>
          <w:szCs w:val="24"/>
          <w:lang w:val="es-CO"/>
        </w:rPr>
        <w:t xml:space="preserve"> </w:t>
      </w:r>
      <w:r w:rsidRPr="00093A02">
        <w:rPr>
          <w:rFonts w:ascii="Arial" w:eastAsia="Arial" w:hAnsi="Arial" w:cs="Arial"/>
          <w:b/>
          <w:bCs/>
          <w:sz w:val="24"/>
          <w:szCs w:val="24"/>
          <w:lang w:val="es-CO"/>
        </w:rPr>
        <w:t>AMB</w:t>
      </w:r>
      <w:r w:rsidRPr="00093A02">
        <w:rPr>
          <w:rFonts w:ascii="Arial" w:eastAsia="Arial" w:hAnsi="Arial" w:cs="Arial"/>
          <w:b/>
          <w:bCs/>
          <w:spacing w:val="1"/>
          <w:sz w:val="24"/>
          <w:szCs w:val="24"/>
          <w:lang w:val="es-CO"/>
        </w:rPr>
        <w:t>I</w:t>
      </w:r>
      <w:r w:rsidRPr="00093A02">
        <w:rPr>
          <w:rFonts w:ascii="Arial" w:eastAsia="Arial" w:hAnsi="Arial" w:cs="Arial"/>
          <w:b/>
          <w:bCs/>
          <w:sz w:val="24"/>
          <w:szCs w:val="24"/>
          <w:lang w:val="es-CO"/>
        </w:rPr>
        <w:t>E</w:t>
      </w:r>
      <w:r w:rsidRPr="00093A02">
        <w:rPr>
          <w:rFonts w:ascii="Arial" w:eastAsia="Arial" w:hAnsi="Arial" w:cs="Arial"/>
          <w:b/>
          <w:bCs/>
          <w:spacing w:val="-1"/>
          <w:sz w:val="24"/>
          <w:szCs w:val="24"/>
          <w:lang w:val="es-CO"/>
        </w:rPr>
        <w:t>N</w:t>
      </w:r>
      <w:r w:rsidRPr="00093A02">
        <w:rPr>
          <w:rFonts w:ascii="Arial" w:eastAsia="Arial" w:hAnsi="Arial" w:cs="Arial"/>
          <w:b/>
          <w:bCs/>
          <w:spacing w:val="1"/>
          <w:sz w:val="24"/>
          <w:szCs w:val="24"/>
          <w:lang w:val="es-CO"/>
        </w:rPr>
        <w:t>T</w:t>
      </w:r>
      <w:r w:rsidRPr="00093A02">
        <w:rPr>
          <w:rFonts w:ascii="Arial" w:eastAsia="Arial" w:hAnsi="Arial" w:cs="Arial"/>
          <w:b/>
          <w:bCs/>
          <w:sz w:val="24"/>
          <w:szCs w:val="24"/>
          <w:lang w:val="es-CO"/>
        </w:rPr>
        <w:t>ES</w:t>
      </w:r>
      <w:r w:rsidRPr="00093A02">
        <w:rPr>
          <w:rFonts w:ascii="Arial" w:eastAsia="Arial" w:hAnsi="Arial" w:cs="Arial"/>
          <w:b/>
          <w:bCs/>
          <w:spacing w:val="1"/>
          <w:sz w:val="24"/>
          <w:szCs w:val="24"/>
          <w:lang w:val="es-CO"/>
        </w:rPr>
        <w:t xml:space="preserve"> </w:t>
      </w:r>
      <w:r w:rsidRPr="00093A02">
        <w:rPr>
          <w:rFonts w:ascii="Arial" w:eastAsia="Arial" w:hAnsi="Arial" w:cs="Arial"/>
          <w:b/>
          <w:bCs/>
          <w:spacing w:val="-1"/>
          <w:sz w:val="24"/>
          <w:szCs w:val="24"/>
          <w:lang w:val="es-CO"/>
        </w:rPr>
        <w:t>D</w:t>
      </w:r>
      <w:r w:rsidRPr="00093A02">
        <w:rPr>
          <w:rFonts w:ascii="Arial" w:eastAsia="Arial" w:hAnsi="Arial" w:cs="Arial"/>
          <w:b/>
          <w:bCs/>
          <w:sz w:val="24"/>
          <w:szCs w:val="24"/>
          <w:lang w:val="es-CO"/>
        </w:rPr>
        <w:t>E</w:t>
      </w:r>
      <w:r w:rsidRPr="00093A02">
        <w:rPr>
          <w:rFonts w:ascii="Arial" w:eastAsia="Arial" w:hAnsi="Arial" w:cs="Arial"/>
          <w:b/>
          <w:bCs/>
          <w:spacing w:val="1"/>
          <w:sz w:val="24"/>
          <w:szCs w:val="24"/>
          <w:lang w:val="es-CO"/>
        </w:rPr>
        <w:t xml:space="preserve"> </w:t>
      </w:r>
      <w:r w:rsidRPr="00093A02">
        <w:rPr>
          <w:rFonts w:ascii="Arial" w:eastAsia="Arial" w:hAnsi="Arial" w:cs="Arial"/>
          <w:b/>
          <w:bCs/>
          <w:sz w:val="24"/>
          <w:szCs w:val="24"/>
          <w:lang w:val="es-CO"/>
        </w:rPr>
        <w:t>AP</w:t>
      </w:r>
      <w:r w:rsidRPr="00093A02">
        <w:rPr>
          <w:rFonts w:ascii="Arial" w:eastAsia="Arial" w:hAnsi="Arial" w:cs="Arial"/>
          <w:b/>
          <w:bCs/>
          <w:spacing w:val="-1"/>
          <w:sz w:val="24"/>
          <w:szCs w:val="24"/>
          <w:lang w:val="es-CO"/>
        </w:rPr>
        <w:t>R</w:t>
      </w:r>
      <w:r w:rsidRPr="00093A02">
        <w:rPr>
          <w:rFonts w:ascii="Arial" w:eastAsia="Arial" w:hAnsi="Arial" w:cs="Arial"/>
          <w:b/>
          <w:bCs/>
          <w:sz w:val="24"/>
          <w:szCs w:val="24"/>
          <w:lang w:val="es-CO"/>
        </w:rPr>
        <w:t>E</w:t>
      </w:r>
      <w:r w:rsidRPr="00093A02">
        <w:rPr>
          <w:rFonts w:ascii="Arial" w:eastAsia="Arial" w:hAnsi="Arial" w:cs="Arial"/>
          <w:b/>
          <w:bCs/>
          <w:spacing w:val="-1"/>
          <w:sz w:val="24"/>
          <w:szCs w:val="24"/>
          <w:lang w:val="es-CO"/>
        </w:rPr>
        <w:t>ND</w:t>
      </w:r>
      <w:r w:rsidRPr="00093A02">
        <w:rPr>
          <w:rFonts w:ascii="Arial" w:eastAsia="Arial" w:hAnsi="Arial" w:cs="Arial"/>
          <w:b/>
          <w:bCs/>
          <w:spacing w:val="1"/>
          <w:sz w:val="24"/>
          <w:szCs w:val="24"/>
          <w:lang w:val="es-CO"/>
        </w:rPr>
        <w:t>IZ</w:t>
      </w:r>
      <w:r w:rsidRPr="00093A02">
        <w:rPr>
          <w:rFonts w:ascii="Arial" w:eastAsia="Arial" w:hAnsi="Arial" w:cs="Arial"/>
          <w:b/>
          <w:bCs/>
          <w:sz w:val="24"/>
          <w:szCs w:val="24"/>
          <w:lang w:val="es-CO"/>
        </w:rPr>
        <w:t>AJE</w:t>
      </w:r>
    </w:p>
    <w:p w14:paraId="42916111" w14:textId="77777777" w:rsidR="00B03E51" w:rsidRPr="00D5453B" w:rsidRDefault="00B03E51" w:rsidP="00D5453B">
      <w:pPr>
        <w:spacing w:before="4"/>
        <w:ind w:firstLine="709"/>
        <w:jc w:val="both"/>
        <w:rPr>
          <w:rFonts w:ascii="Arial" w:hAnsi="Arial" w:cs="Arial"/>
          <w:sz w:val="24"/>
          <w:szCs w:val="24"/>
          <w:lang w:val="es-CO"/>
        </w:rPr>
      </w:pPr>
    </w:p>
    <w:p w14:paraId="5E45A111" w14:textId="195C09C4" w:rsidR="00B03E51" w:rsidRPr="00D5453B" w:rsidRDefault="00B03E51"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Pr="00D5453B">
        <w:rPr>
          <w:rFonts w:ascii="Arial" w:eastAsia="Arial" w:hAnsi="Arial" w:cs="Arial"/>
          <w:spacing w:val="-1"/>
          <w:sz w:val="24"/>
          <w:szCs w:val="24"/>
          <w:lang w:val="es-CO"/>
        </w:rPr>
        <w:t>Re</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u</w:t>
      </w:r>
      <w:r w:rsidRPr="00D5453B">
        <w:rPr>
          <w:rFonts w:ascii="Arial" w:eastAsia="Arial" w:hAnsi="Arial" w:cs="Arial"/>
          <w:sz w:val="24"/>
          <w:szCs w:val="24"/>
          <w:lang w:val="es-CO"/>
        </w:rPr>
        <w:t>rs</w:t>
      </w:r>
      <w:r w:rsidRPr="00D5453B">
        <w:rPr>
          <w:rFonts w:ascii="Arial" w:eastAsia="Arial" w:hAnsi="Arial" w:cs="Arial"/>
          <w:spacing w:val="-1"/>
          <w:sz w:val="24"/>
          <w:szCs w:val="24"/>
          <w:lang w:val="es-CO"/>
        </w:rPr>
        <w:t>o</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fí</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o</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z w:val="24"/>
          <w:szCs w:val="24"/>
          <w:lang w:val="es-CO"/>
        </w:rPr>
        <w:t>y</w:t>
      </w:r>
      <w:r w:rsidRPr="00D5453B">
        <w:rPr>
          <w:rFonts w:ascii="Arial" w:eastAsia="Arial" w:hAnsi="Arial" w:cs="Arial"/>
          <w:spacing w:val="1"/>
          <w:sz w:val="24"/>
          <w:szCs w:val="24"/>
          <w:lang w:val="es-CO"/>
        </w:rPr>
        <w:t xml:space="preserve"> </w:t>
      </w:r>
      <w:r w:rsidRPr="00D5453B">
        <w:rPr>
          <w:rFonts w:ascii="Arial" w:eastAsia="Arial" w:hAnsi="Arial" w:cs="Arial"/>
          <w:sz w:val="24"/>
          <w:szCs w:val="24"/>
          <w:lang w:val="es-CO"/>
        </w:rPr>
        <w:t>m</w:t>
      </w:r>
      <w:r w:rsidRPr="00D5453B">
        <w:rPr>
          <w:rFonts w:ascii="Arial" w:eastAsia="Arial" w:hAnsi="Arial" w:cs="Arial"/>
          <w:spacing w:val="-1"/>
          <w:sz w:val="24"/>
          <w:szCs w:val="24"/>
          <w:lang w:val="es-CO"/>
        </w:rPr>
        <w:t>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r</w:t>
      </w:r>
      <w:r w:rsidRPr="00D5453B">
        <w:rPr>
          <w:rFonts w:ascii="Arial" w:eastAsia="Arial" w:hAnsi="Arial" w:cs="Arial"/>
          <w:spacing w:val="3"/>
          <w:sz w:val="24"/>
          <w:szCs w:val="24"/>
          <w:lang w:val="es-CO"/>
        </w:rPr>
        <w:t>i</w:t>
      </w:r>
      <w:r w:rsidRPr="00D5453B">
        <w:rPr>
          <w:rFonts w:ascii="Arial" w:eastAsia="Arial" w:hAnsi="Arial" w:cs="Arial"/>
          <w:spacing w:val="-1"/>
          <w:sz w:val="24"/>
          <w:szCs w:val="24"/>
          <w:lang w:val="es-CO"/>
        </w:rPr>
        <w:t>ale</w:t>
      </w:r>
      <w:r w:rsidRPr="00D5453B">
        <w:rPr>
          <w:rFonts w:ascii="Arial" w:eastAsia="Arial" w:hAnsi="Arial" w:cs="Arial"/>
          <w:spacing w:val="3"/>
          <w:sz w:val="24"/>
          <w:szCs w:val="24"/>
          <w:lang w:val="es-CO"/>
        </w:rPr>
        <w:t>s</w:t>
      </w:r>
      <w:r w:rsidRPr="00D5453B">
        <w:rPr>
          <w:rFonts w:ascii="Arial" w:eastAsia="Arial" w:hAnsi="Arial" w:cs="Arial"/>
          <w:sz w:val="24"/>
          <w:szCs w:val="24"/>
          <w:lang w:val="es-CO"/>
        </w:rPr>
        <w:t>.</w:t>
      </w:r>
    </w:p>
    <w:p w14:paraId="6ADB9C12" w14:textId="5F0EEFA3" w:rsidR="00F50E2A" w:rsidRPr="00D5453B" w:rsidRDefault="00F50E2A" w:rsidP="00D5453B">
      <w:pPr>
        <w:ind w:left="461" w:firstLine="709"/>
        <w:jc w:val="both"/>
        <w:rPr>
          <w:rFonts w:ascii="Arial" w:eastAsia="Arial" w:hAnsi="Arial" w:cs="Arial"/>
          <w:sz w:val="24"/>
          <w:szCs w:val="24"/>
          <w:lang w:val="es-CO"/>
        </w:rPr>
      </w:pPr>
    </w:p>
    <w:p w14:paraId="4B70CC40" w14:textId="77777777" w:rsidR="00F50E2A" w:rsidRPr="00D5453B" w:rsidRDefault="00F50E2A"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El espacio que rodea al estudiante en tanto que está participando del proceso de aprendizaje escolar, lo constituye desde elementos materiales como la infraestructura e instalaciones del plantel, así como aspectos que influyen directamente en el alumno tales como factores físicos, afectivos, culturales, políticos, económicos, sociales, familiares e incluso ambientales. Todos esos elementos se combinan y surten un efecto favorable o no tanto en el aprendizaje del estudiante.</w:t>
      </w:r>
    </w:p>
    <w:p w14:paraId="1AAB4368" w14:textId="1CC016F8" w:rsidR="00F50E2A" w:rsidRPr="00D5453B" w:rsidRDefault="00F50E2A"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Implementos deportivos, Sala de informática, Biblioteca, Cancha deportivas. Baños, zona de restaurante, equipo de Sonido, Uso de los tics, Aulas de clase, Internet. Plataforma institucional.</w:t>
      </w:r>
    </w:p>
    <w:p w14:paraId="103DE517" w14:textId="318A514A" w:rsidR="00F50E2A" w:rsidRPr="00D5453B" w:rsidRDefault="00F50E2A" w:rsidP="00D5453B">
      <w:pPr>
        <w:ind w:left="461" w:firstLine="709"/>
        <w:jc w:val="both"/>
        <w:rPr>
          <w:rFonts w:ascii="Arial" w:eastAsia="Arial" w:hAnsi="Arial" w:cs="Arial"/>
          <w:sz w:val="24"/>
          <w:szCs w:val="24"/>
          <w:lang w:val="es-CO"/>
        </w:rPr>
      </w:pPr>
    </w:p>
    <w:p w14:paraId="413AF7E3" w14:textId="5610D6D8" w:rsidR="00F50E2A" w:rsidRPr="00D5453B" w:rsidRDefault="00F50E2A"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Carteleras, fotocopias, cuadernos, tablero, video Beam, computadores portátiles y tabletas, libros del área, recursos interinstitucionales y demás materiales suministrados por la institución.</w:t>
      </w:r>
    </w:p>
    <w:p w14:paraId="3040E57D" w14:textId="77777777" w:rsidR="00B03E51" w:rsidRPr="00093A02" w:rsidRDefault="00B03E51" w:rsidP="00D5453B">
      <w:pPr>
        <w:spacing w:before="4"/>
        <w:ind w:firstLine="709"/>
        <w:jc w:val="both"/>
        <w:rPr>
          <w:rFonts w:ascii="Arial" w:hAnsi="Arial" w:cs="Arial"/>
          <w:b/>
          <w:bCs/>
          <w:sz w:val="24"/>
          <w:szCs w:val="24"/>
          <w:lang w:val="es-CO"/>
        </w:rPr>
      </w:pPr>
    </w:p>
    <w:p w14:paraId="44B0BDDB" w14:textId="264D6A67" w:rsidR="00B03E51" w:rsidRPr="00093A02" w:rsidRDefault="00B03E51" w:rsidP="00D5453B">
      <w:pPr>
        <w:ind w:left="461" w:right="49" w:firstLine="709"/>
        <w:jc w:val="both"/>
        <w:rPr>
          <w:rFonts w:ascii="Arial" w:eastAsia="Arial" w:hAnsi="Arial" w:cs="Arial"/>
          <w:b/>
          <w:bCs/>
          <w:sz w:val="24"/>
          <w:szCs w:val="24"/>
          <w:lang w:val="es-CO"/>
        </w:rPr>
      </w:pPr>
      <w:r w:rsidRPr="00093A02">
        <w:rPr>
          <w:rFonts w:ascii="Arial" w:eastAsia="Arial" w:hAnsi="Arial" w:cs="Arial"/>
          <w:b/>
          <w:bCs/>
          <w:sz w:val="24"/>
          <w:szCs w:val="24"/>
          <w:lang w:val="es-CO"/>
        </w:rPr>
        <w:t>8.   AJUSTES PTA: FORMACIÓN INTEGRAL ENFOQUE DE LA EDUCACIÓN CRE</w:t>
      </w:r>
      <w:r w:rsidR="00963C78" w:rsidRPr="00093A02">
        <w:rPr>
          <w:rFonts w:ascii="Arial" w:eastAsia="Arial" w:hAnsi="Arial" w:cs="Arial"/>
          <w:b/>
          <w:bCs/>
          <w:sz w:val="24"/>
          <w:szCs w:val="24"/>
          <w:lang w:val="es-CO"/>
        </w:rPr>
        <w:t>S</w:t>
      </w:r>
      <w:r w:rsidRPr="00093A02">
        <w:rPr>
          <w:rFonts w:ascii="Arial" w:eastAsia="Arial" w:hAnsi="Arial" w:cs="Arial"/>
          <w:b/>
          <w:bCs/>
          <w:sz w:val="24"/>
          <w:szCs w:val="24"/>
          <w:lang w:val="es-CO"/>
        </w:rPr>
        <w:t>E EN EL EJE DE LA CONVIVENCIA PACÍFICA.</w:t>
      </w:r>
    </w:p>
    <w:p w14:paraId="4B706568" w14:textId="02F7C844" w:rsidR="00B03E51" w:rsidRPr="00D5453B" w:rsidRDefault="00B03E51" w:rsidP="00D5453B">
      <w:pPr>
        <w:ind w:left="461" w:right="5299" w:firstLine="709"/>
        <w:jc w:val="both"/>
        <w:rPr>
          <w:rFonts w:ascii="Arial" w:eastAsia="Arial" w:hAnsi="Arial" w:cs="Arial"/>
          <w:sz w:val="24"/>
          <w:szCs w:val="24"/>
          <w:lang w:val="es-CO"/>
        </w:rPr>
      </w:pPr>
    </w:p>
    <w:p w14:paraId="3476B89A" w14:textId="75989689" w:rsidR="00344004" w:rsidRPr="00D5453B" w:rsidRDefault="00963C78" w:rsidP="00D5453B">
      <w:pPr>
        <w:pStyle w:val="Prrafodelista"/>
        <w:numPr>
          <w:ilvl w:val="0"/>
          <w:numId w:val="13"/>
        </w:numPr>
        <w:ind w:firstLine="709"/>
        <w:jc w:val="both"/>
        <w:rPr>
          <w:rFonts w:ascii="Arial" w:eastAsia="Arial" w:hAnsi="Arial" w:cs="Arial"/>
          <w:sz w:val="24"/>
          <w:szCs w:val="24"/>
          <w:lang w:val="es-CO"/>
        </w:rPr>
      </w:pPr>
      <w:r w:rsidRPr="00D5453B">
        <w:rPr>
          <w:rFonts w:ascii="Arial" w:eastAsia="Arial" w:hAnsi="Arial" w:cs="Arial"/>
          <w:sz w:val="24"/>
          <w:szCs w:val="24"/>
          <w:lang w:val="es-CO"/>
        </w:rPr>
        <w:t>Enfoque de Derechos Humanos (DDHH): se centra en la promoción de</w:t>
      </w:r>
      <w:r w:rsidR="002D3C89" w:rsidRPr="00D5453B">
        <w:rPr>
          <w:rFonts w:ascii="Arial" w:eastAsia="Arial" w:hAnsi="Arial" w:cs="Arial"/>
          <w:sz w:val="24"/>
          <w:szCs w:val="24"/>
          <w:lang w:val="es-CO"/>
        </w:rPr>
        <w:t xml:space="preserve"> </w:t>
      </w:r>
      <w:r w:rsidRPr="00D5453B">
        <w:rPr>
          <w:rFonts w:ascii="Arial" w:eastAsia="Arial" w:hAnsi="Arial" w:cs="Arial"/>
          <w:sz w:val="24"/>
          <w:szCs w:val="24"/>
          <w:lang w:val="es-CO"/>
        </w:rPr>
        <w:t xml:space="preserve">prácticas educativas y principios pedagógicos basados en los DDHH y la dignidad, </w:t>
      </w:r>
      <w:r w:rsidRPr="00D5453B">
        <w:rPr>
          <w:rFonts w:ascii="Arial" w:eastAsia="Arial" w:hAnsi="Arial" w:cs="Arial"/>
          <w:sz w:val="24"/>
          <w:szCs w:val="24"/>
          <w:lang w:val="es-CO"/>
        </w:rPr>
        <w:lastRenderedPageBreak/>
        <w:t xml:space="preserve">abogando por la valoración y respeto a la diversidad de las personas y sus condiciones para el aprendizaje. </w:t>
      </w:r>
    </w:p>
    <w:p w14:paraId="671EF39C" w14:textId="77777777" w:rsidR="00344004" w:rsidRPr="00D5453B" w:rsidRDefault="00344004" w:rsidP="00D5453B">
      <w:pPr>
        <w:ind w:firstLine="709"/>
        <w:jc w:val="both"/>
        <w:rPr>
          <w:rFonts w:ascii="Arial" w:eastAsia="Arial" w:hAnsi="Arial" w:cs="Arial"/>
          <w:sz w:val="24"/>
          <w:szCs w:val="24"/>
          <w:lang w:val="es-CO"/>
        </w:rPr>
      </w:pPr>
    </w:p>
    <w:p w14:paraId="78343241" w14:textId="4DF1E112" w:rsidR="00344004" w:rsidRPr="00D5453B" w:rsidRDefault="00963C78" w:rsidP="00D5453B">
      <w:pPr>
        <w:pStyle w:val="Prrafodelista"/>
        <w:numPr>
          <w:ilvl w:val="0"/>
          <w:numId w:val="13"/>
        </w:numPr>
        <w:ind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Enfoque Interseccional: busca identificar y abordar las formas de discriminación presentes en la escuela contra grupos considerados diferentes, reconociendo la complejidad de factores de vulnerabilidad y promoviendo respuestas inclusivas y equitativas. </w:t>
      </w:r>
    </w:p>
    <w:p w14:paraId="0AC3CA47" w14:textId="77777777" w:rsidR="00344004" w:rsidRPr="00D5453B" w:rsidRDefault="00344004" w:rsidP="00D5453B">
      <w:pPr>
        <w:ind w:firstLine="709"/>
        <w:jc w:val="both"/>
        <w:rPr>
          <w:rFonts w:ascii="Arial" w:eastAsia="Arial" w:hAnsi="Arial" w:cs="Arial"/>
          <w:sz w:val="24"/>
          <w:szCs w:val="24"/>
          <w:lang w:val="es-CO"/>
        </w:rPr>
      </w:pPr>
    </w:p>
    <w:p w14:paraId="22511B78" w14:textId="44F9401D" w:rsidR="00344004" w:rsidRPr="00D5453B" w:rsidRDefault="00963C78" w:rsidP="00D5453B">
      <w:pPr>
        <w:pStyle w:val="Prrafodelista"/>
        <w:numPr>
          <w:ilvl w:val="0"/>
          <w:numId w:val="13"/>
        </w:numPr>
        <w:ind w:firstLine="709"/>
        <w:jc w:val="both"/>
        <w:rPr>
          <w:rFonts w:ascii="Arial" w:eastAsia="Arial" w:hAnsi="Arial" w:cs="Arial"/>
          <w:sz w:val="24"/>
          <w:szCs w:val="24"/>
          <w:lang w:val="es-CO"/>
        </w:rPr>
      </w:pPr>
      <w:r w:rsidRPr="00D5453B">
        <w:rPr>
          <w:rFonts w:ascii="Arial" w:eastAsia="Arial" w:hAnsi="Arial" w:cs="Arial"/>
          <w:sz w:val="24"/>
          <w:szCs w:val="24"/>
          <w:lang w:val="es-CO"/>
        </w:rPr>
        <w:t>Enfoque de Género: orientado a transformar imaginarios sociales que generan desigualdades de género, busca la equidad y la eliminación de roles de poder, violencia y discriminación basados en identidad de género y orientación sexual.</w:t>
      </w:r>
    </w:p>
    <w:p w14:paraId="7DCBC7AD" w14:textId="77777777" w:rsidR="00344004" w:rsidRPr="00D5453B" w:rsidRDefault="00344004" w:rsidP="00D5453B">
      <w:pPr>
        <w:ind w:firstLine="709"/>
        <w:jc w:val="both"/>
        <w:rPr>
          <w:rFonts w:ascii="Arial" w:eastAsia="Arial" w:hAnsi="Arial" w:cs="Arial"/>
          <w:sz w:val="24"/>
          <w:szCs w:val="24"/>
          <w:lang w:val="es-CO"/>
        </w:rPr>
      </w:pPr>
    </w:p>
    <w:p w14:paraId="710E6816" w14:textId="08F03AD5" w:rsidR="00344004" w:rsidRPr="00D5453B" w:rsidRDefault="00963C78" w:rsidP="00D5453B">
      <w:pPr>
        <w:pStyle w:val="Prrafodelista"/>
        <w:numPr>
          <w:ilvl w:val="0"/>
          <w:numId w:val="13"/>
        </w:numPr>
        <w:ind w:firstLine="709"/>
        <w:jc w:val="both"/>
        <w:rPr>
          <w:rFonts w:ascii="Arial" w:eastAsia="Arial" w:hAnsi="Arial" w:cs="Arial"/>
          <w:sz w:val="24"/>
          <w:szCs w:val="24"/>
          <w:lang w:val="es-CO"/>
        </w:rPr>
      </w:pPr>
      <w:r w:rsidRPr="00D5453B">
        <w:rPr>
          <w:rFonts w:ascii="Arial" w:eastAsia="Arial" w:hAnsi="Arial" w:cs="Arial"/>
          <w:sz w:val="24"/>
          <w:szCs w:val="24"/>
          <w:lang w:val="es-CO"/>
        </w:rPr>
        <w:t>Enfoque de Competencias: se enfoca en el desarrollo de conjuntos de conocimientos, habilidades y destrezas para la resolución autónoma de problemas, reconociendo que estas competencias se construyen a lo largo de la vida y son transferibles a distintos ámbitos sociales (</w:t>
      </w:r>
      <w:proofErr w:type="spellStart"/>
      <w:r w:rsidRPr="00D5453B">
        <w:rPr>
          <w:rFonts w:ascii="Arial" w:eastAsia="Arial" w:hAnsi="Arial" w:cs="Arial"/>
          <w:sz w:val="24"/>
          <w:szCs w:val="24"/>
          <w:lang w:val="es-CO"/>
        </w:rPr>
        <w:t>Chaux</w:t>
      </w:r>
      <w:proofErr w:type="spellEnd"/>
      <w:r w:rsidRPr="00D5453B">
        <w:rPr>
          <w:rFonts w:ascii="Arial" w:eastAsia="Arial" w:hAnsi="Arial" w:cs="Arial"/>
          <w:sz w:val="24"/>
          <w:szCs w:val="24"/>
          <w:lang w:val="es-CO"/>
        </w:rPr>
        <w:t>, 2016).</w:t>
      </w:r>
    </w:p>
    <w:p w14:paraId="5B14ABD6" w14:textId="77777777" w:rsidR="00344004" w:rsidRPr="00D5453B" w:rsidRDefault="00344004" w:rsidP="00D5453B">
      <w:pPr>
        <w:ind w:firstLine="709"/>
        <w:jc w:val="both"/>
        <w:rPr>
          <w:rFonts w:ascii="Arial" w:eastAsia="Arial" w:hAnsi="Arial" w:cs="Arial"/>
          <w:sz w:val="24"/>
          <w:szCs w:val="24"/>
          <w:lang w:val="es-CO"/>
        </w:rPr>
      </w:pPr>
    </w:p>
    <w:p w14:paraId="68F2021A" w14:textId="552A1367" w:rsidR="00344004" w:rsidRPr="00D5453B" w:rsidRDefault="00963C78" w:rsidP="00D5453B">
      <w:pPr>
        <w:pStyle w:val="Prrafodelista"/>
        <w:numPr>
          <w:ilvl w:val="0"/>
          <w:numId w:val="13"/>
        </w:numPr>
        <w:ind w:firstLine="709"/>
        <w:jc w:val="both"/>
        <w:rPr>
          <w:rFonts w:ascii="Arial" w:eastAsia="Arial" w:hAnsi="Arial" w:cs="Arial"/>
          <w:sz w:val="24"/>
          <w:szCs w:val="24"/>
          <w:lang w:val="es-CO"/>
        </w:rPr>
      </w:pPr>
      <w:r w:rsidRPr="00D5453B">
        <w:rPr>
          <w:rFonts w:ascii="Arial" w:eastAsia="Arial" w:hAnsi="Arial" w:cs="Arial"/>
          <w:sz w:val="24"/>
          <w:szCs w:val="24"/>
          <w:lang w:val="es-CO"/>
        </w:rPr>
        <w:t>Enfoque de Justicia Restaurativa: parte de la naturaleza relacional del individuo, promoviendo una lógica de resolución de conflictos basada en el diálogo, empatía, cuidado mutuo y responsabilidad, con el objetivo de reparar daños, reconocer la dignidad y comprometerse con la no repetición de conflictos.</w:t>
      </w:r>
    </w:p>
    <w:p w14:paraId="167C6A8F" w14:textId="70924F30" w:rsidR="002D3C89" w:rsidRPr="00D5453B" w:rsidRDefault="002D3C89" w:rsidP="00D5453B">
      <w:pPr>
        <w:ind w:firstLine="709"/>
        <w:jc w:val="both"/>
        <w:rPr>
          <w:rFonts w:ascii="Arial" w:eastAsia="Arial" w:hAnsi="Arial" w:cs="Arial"/>
          <w:sz w:val="24"/>
          <w:szCs w:val="24"/>
          <w:lang w:val="es-CO"/>
        </w:rPr>
      </w:pPr>
    </w:p>
    <w:p w14:paraId="37F4D7AE" w14:textId="4702EFC6" w:rsidR="002D3C89" w:rsidRPr="00D5453B" w:rsidRDefault="002D3C89" w:rsidP="00D5453B">
      <w:pPr>
        <w:ind w:right="5299" w:firstLine="709"/>
        <w:jc w:val="both"/>
        <w:rPr>
          <w:rFonts w:ascii="Arial" w:eastAsia="Arial" w:hAnsi="Arial" w:cs="Arial"/>
          <w:sz w:val="24"/>
          <w:szCs w:val="24"/>
          <w:lang w:val="es-CO"/>
        </w:rPr>
      </w:pPr>
    </w:p>
    <w:p w14:paraId="4BE33C09" w14:textId="1B1FA70C" w:rsidR="00344004" w:rsidRPr="00093A02" w:rsidRDefault="00344004" w:rsidP="00D5453B">
      <w:pPr>
        <w:pStyle w:val="Prrafodelista"/>
        <w:ind w:right="49" w:firstLine="709"/>
        <w:jc w:val="both"/>
        <w:rPr>
          <w:rFonts w:ascii="Arial" w:eastAsia="Arial" w:hAnsi="Arial" w:cs="Arial"/>
          <w:b/>
          <w:bCs/>
          <w:sz w:val="24"/>
          <w:szCs w:val="24"/>
          <w:lang w:val="es-CO"/>
        </w:rPr>
      </w:pPr>
      <w:r w:rsidRPr="00093A02">
        <w:rPr>
          <w:rFonts w:ascii="Arial" w:eastAsia="Arial" w:hAnsi="Arial" w:cs="Arial"/>
          <w:b/>
          <w:bCs/>
          <w:sz w:val="24"/>
          <w:szCs w:val="24"/>
          <w:lang w:val="es-CO"/>
        </w:rPr>
        <w:t>EJES PARA LA ACCIÓN DE LA EDUCACIÓN CRESE</w:t>
      </w:r>
    </w:p>
    <w:p w14:paraId="63271FE6" w14:textId="77777777" w:rsidR="00344004" w:rsidRPr="00D5453B" w:rsidRDefault="00344004" w:rsidP="00D5453B">
      <w:pPr>
        <w:pStyle w:val="Prrafodelista"/>
        <w:ind w:right="5299" w:firstLine="709"/>
        <w:jc w:val="both"/>
        <w:rPr>
          <w:rFonts w:ascii="Arial" w:eastAsia="Arial" w:hAnsi="Arial" w:cs="Arial"/>
          <w:sz w:val="24"/>
          <w:szCs w:val="24"/>
          <w:lang w:val="es-CO"/>
        </w:rPr>
      </w:pPr>
    </w:p>
    <w:p w14:paraId="292C5FA7" w14:textId="512480EB" w:rsidR="002D3C89" w:rsidRPr="00D5453B" w:rsidRDefault="00344004" w:rsidP="00D5453B">
      <w:pPr>
        <w:pStyle w:val="Prrafodelista"/>
        <w:numPr>
          <w:ilvl w:val="0"/>
          <w:numId w:val="14"/>
        </w:numPr>
        <w:ind w:firstLine="709"/>
        <w:jc w:val="both"/>
        <w:rPr>
          <w:rFonts w:ascii="Arial" w:eastAsia="Arial" w:hAnsi="Arial" w:cs="Arial"/>
          <w:sz w:val="24"/>
          <w:szCs w:val="24"/>
          <w:lang w:val="es-CO"/>
        </w:rPr>
      </w:pPr>
      <w:r w:rsidRPr="00D5453B">
        <w:rPr>
          <w:rFonts w:ascii="Arial" w:eastAsia="Arial" w:hAnsi="Arial" w:cs="Arial"/>
          <w:sz w:val="24"/>
          <w:szCs w:val="24"/>
          <w:lang w:val="es-CO"/>
        </w:rPr>
        <w:t>Convivencia Pacífica: promover relaciones basadas en el respeto y la empatía, fomentando la resolución pacífica de conflictos en ambientes escolares seguros, donde se manejen los desacuerdos de manera asertiva y se protejan los derechos de los estudiantes.</w:t>
      </w:r>
    </w:p>
    <w:p w14:paraId="09AFB6DB" w14:textId="77777777" w:rsidR="002D3C89" w:rsidRPr="00D5453B" w:rsidRDefault="002D3C89" w:rsidP="00D5453B">
      <w:pPr>
        <w:ind w:firstLine="709"/>
        <w:jc w:val="both"/>
        <w:rPr>
          <w:rFonts w:ascii="Arial" w:eastAsia="Arial" w:hAnsi="Arial" w:cs="Arial"/>
          <w:sz w:val="24"/>
          <w:szCs w:val="24"/>
          <w:lang w:val="es-CO"/>
        </w:rPr>
      </w:pPr>
    </w:p>
    <w:p w14:paraId="5C754D3F" w14:textId="2B18AD5E" w:rsidR="002D3C89" w:rsidRPr="00D5453B" w:rsidRDefault="00344004" w:rsidP="00D5453B">
      <w:pPr>
        <w:pStyle w:val="Prrafodelista"/>
        <w:numPr>
          <w:ilvl w:val="0"/>
          <w:numId w:val="14"/>
        </w:numPr>
        <w:ind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Identidad, diversidad y antirracismo: se trata de reconocer y disfrutar la diversidad humana, valorando la igualdad en el goce de derechos, y abogar por la valoración de la diversidad étnica, cultural, política, religiosa, de género y de capacidades. Priorizar el antirracismo, especialmente en contextos históricamente afectados por violencias. </w:t>
      </w:r>
    </w:p>
    <w:p w14:paraId="6ACA9337" w14:textId="77777777" w:rsidR="002D3C89" w:rsidRPr="00D5453B" w:rsidRDefault="002D3C89" w:rsidP="00D5453B">
      <w:pPr>
        <w:ind w:firstLine="709"/>
        <w:jc w:val="both"/>
        <w:rPr>
          <w:rFonts w:ascii="Arial" w:eastAsia="Arial" w:hAnsi="Arial" w:cs="Arial"/>
          <w:sz w:val="24"/>
          <w:szCs w:val="24"/>
          <w:lang w:val="es-CO"/>
        </w:rPr>
      </w:pPr>
    </w:p>
    <w:p w14:paraId="2D435172" w14:textId="14C89C49" w:rsidR="002D3C89" w:rsidRPr="00D5453B" w:rsidRDefault="00344004" w:rsidP="00D5453B">
      <w:pPr>
        <w:pStyle w:val="Prrafodelista"/>
        <w:numPr>
          <w:ilvl w:val="0"/>
          <w:numId w:val="14"/>
        </w:numPr>
        <w:ind w:firstLine="709"/>
        <w:jc w:val="both"/>
        <w:rPr>
          <w:rFonts w:ascii="Arial" w:eastAsia="Arial" w:hAnsi="Arial" w:cs="Arial"/>
          <w:sz w:val="24"/>
          <w:szCs w:val="24"/>
          <w:lang w:val="es-CO"/>
        </w:rPr>
      </w:pPr>
      <w:r w:rsidRPr="00D5453B">
        <w:rPr>
          <w:rFonts w:ascii="Arial" w:eastAsia="Arial" w:hAnsi="Arial" w:cs="Arial"/>
          <w:sz w:val="24"/>
          <w:szCs w:val="24"/>
          <w:lang w:val="es-CO"/>
        </w:rPr>
        <w:t>Participación democrática: se orienta hacia la toma de decisiones respetando derechos individuales, acuerdos, normas y leyes, formando el pensamiento crítico y contribuyendo a la transformación colectiva de los problemas en la comunidad educativa.</w:t>
      </w:r>
    </w:p>
    <w:p w14:paraId="0D60B19B" w14:textId="77777777" w:rsidR="002D3C89" w:rsidRPr="00D5453B" w:rsidRDefault="002D3C89" w:rsidP="00D5453B">
      <w:pPr>
        <w:ind w:firstLine="709"/>
        <w:jc w:val="both"/>
        <w:rPr>
          <w:rFonts w:ascii="Arial" w:eastAsia="Arial" w:hAnsi="Arial" w:cs="Arial"/>
          <w:sz w:val="24"/>
          <w:szCs w:val="24"/>
          <w:lang w:val="es-CO"/>
        </w:rPr>
      </w:pPr>
    </w:p>
    <w:p w14:paraId="3F993BB5" w14:textId="6047D77E" w:rsidR="002D3C89" w:rsidRPr="00D5453B" w:rsidRDefault="00344004" w:rsidP="00D5453B">
      <w:pPr>
        <w:pStyle w:val="Prrafodelista"/>
        <w:numPr>
          <w:ilvl w:val="0"/>
          <w:numId w:val="14"/>
        </w:numPr>
        <w:ind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Educación ambiental para la acción climática: propiciar una nueva perspectiva en la relación con el ambiente, reconociéndose como parte del sistema, promoviendo la diversidad y replanteando la mirada antropocéntrica para abordar los desafíos de la acción climática. </w:t>
      </w:r>
    </w:p>
    <w:p w14:paraId="7D915479" w14:textId="77777777" w:rsidR="002D3C89" w:rsidRPr="00D5453B" w:rsidRDefault="002D3C89" w:rsidP="00D5453B">
      <w:pPr>
        <w:ind w:firstLine="709"/>
        <w:jc w:val="both"/>
        <w:rPr>
          <w:rFonts w:ascii="Arial" w:eastAsia="Arial" w:hAnsi="Arial" w:cs="Arial"/>
          <w:sz w:val="24"/>
          <w:szCs w:val="24"/>
          <w:lang w:val="es-CO"/>
        </w:rPr>
      </w:pPr>
    </w:p>
    <w:p w14:paraId="20B5D9DA" w14:textId="1AA92FD9" w:rsidR="002D3C89" w:rsidRPr="00D5453B" w:rsidRDefault="00344004" w:rsidP="00D5453B">
      <w:pPr>
        <w:pStyle w:val="Prrafodelista"/>
        <w:numPr>
          <w:ilvl w:val="0"/>
          <w:numId w:val="14"/>
        </w:numPr>
        <w:ind w:firstLine="709"/>
        <w:jc w:val="both"/>
        <w:rPr>
          <w:rFonts w:ascii="Arial" w:eastAsia="Arial" w:hAnsi="Arial" w:cs="Arial"/>
          <w:sz w:val="24"/>
          <w:szCs w:val="24"/>
          <w:lang w:val="es-CO"/>
        </w:rPr>
      </w:pPr>
      <w:r w:rsidRPr="00D5453B">
        <w:rPr>
          <w:rFonts w:ascii="Arial" w:eastAsia="Arial" w:hAnsi="Arial" w:cs="Arial"/>
          <w:sz w:val="24"/>
          <w:szCs w:val="24"/>
          <w:lang w:val="es-CO"/>
        </w:rPr>
        <w:lastRenderedPageBreak/>
        <w:t>Paz, reconciliación y memoria histórica: fomentar la reconstrucción de vínculos comunitarios, basada en la búsqueda de la verdad sobre conflictos pasados (y el conflicto armado interno), evitando discursos de odio, y promoviendo la reparación en las relaciones interpersonales y entre la comunidad y el Estado.</w:t>
      </w:r>
    </w:p>
    <w:p w14:paraId="12188B0B" w14:textId="77777777" w:rsidR="002D3C89" w:rsidRPr="00D5453B" w:rsidRDefault="002D3C89" w:rsidP="00D5453B">
      <w:pPr>
        <w:ind w:firstLine="709"/>
        <w:jc w:val="both"/>
        <w:rPr>
          <w:rFonts w:ascii="Arial" w:eastAsia="Arial" w:hAnsi="Arial" w:cs="Arial"/>
          <w:sz w:val="24"/>
          <w:szCs w:val="24"/>
          <w:lang w:val="es-CO"/>
        </w:rPr>
      </w:pPr>
    </w:p>
    <w:p w14:paraId="34C15A70" w14:textId="40E6358E" w:rsidR="00963C78" w:rsidRPr="00D5453B" w:rsidRDefault="00344004" w:rsidP="00D5453B">
      <w:pPr>
        <w:pStyle w:val="Prrafodelista"/>
        <w:numPr>
          <w:ilvl w:val="0"/>
          <w:numId w:val="14"/>
        </w:numPr>
        <w:ind w:firstLine="709"/>
        <w:jc w:val="both"/>
        <w:rPr>
          <w:rFonts w:ascii="Arial" w:eastAsia="Arial" w:hAnsi="Arial" w:cs="Arial"/>
          <w:sz w:val="24"/>
          <w:szCs w:val="24"/>
          <w:lang w:val="es-CO"/>
        </w:rPr>
      </w:pPr>
      <w:r w:rsidRPr="00D5453B">
        <w:rPr>
          <w:rFonts w:ascii="Arial" w:eastAsia="Arial" w:hAnsi="Arial" w:cs="Arial"/>
          <w:sz w:val="24"/>
          <w:szCs w:val="24"/>
          <w:lang w:val="es-CO"/>
        </w:rPr>
        <w:t>Derechos Humanos, sexuales y reproductivos: abogar por la igualdad, dignidad y ética en los derechos humanos, reconociendo y defendiendo la igualdad entre las personas. En el ámbito de la educación sexual integral, se busca adquirir y transformar conocimientos, actitudes y valores relacionados con todos los aspectos de la sexualidad.</w:t>
      </w:r>
    </w:p>
    <w:p w14:paraId="5F9415A3" w14:textId="4F0EE654" w:rsidR="002D3C89" w:rsidRPr="00D5453B" w:rsidRDefault="002D3C89" w:rsidP="00D5453B">
      <w:pPr>
        <w:ind w:right="5299" w:firstLine="709"/>
        <w:jc w:val="both"/>
        <w:rPr>
          <w:rFonts w:ascii="Arial" w:eastAsia="Arial" w:hAnsi="Arial" w:cs="Arial"/>
          <w:sz w:val="24"/>
          <w:szCs w:val="24"/>
          <w:lang w:val="es-CO"/>
        </w:rPr>
      </w:pPr>
    </w:p>
    <w:p w14:paraId="09A715BC" w14:textId="77777777" w:rsidR="002D3C89" w:rsidRPr="00093A02" w:rsidRDefault="002D3C89" w:rsidP="00D5453B">
      <w:pPr>
        <w:pStyle w:val="Prrafodelista"/>
        <w:ind w:right="5299" w:firstLine="709"/>
        <w:jc w:val="both"/>
        <w:rPr>
          <w:rFonts w:ascii="Arial" w:eastAsia="Arial" w:hAnsi="Arial" w:cs="Arial"/>
          <w:b/>
          <w:sz w:val="24"/>
          <w:szCs w:val="24"/>
          <w:lang w:val="es-CO"/>
        </w:rPr>
      </w:pPr>
    </w:p>
    <w:p w14:paraId="31EF215F" w14:textId="77777777" w:rsidR="00B03E51" w:rsidRPr="00093A02" w:rsidRDefault="00B03E51" w:rsidP="00D5453B">
      <w:pPr>
        <w:spacing w:before="5"/>
        <w:ind w:left="461" w:firstLine="709"/>
        <w:jc w:val="both"/>
        <w:rPr>
          <w:rFonts w:ascii="Arial" w:eastAsia="Arial" w:hAnsi="Arial" w:cs="Arial"/>
          <w:b/>
          <w:bCs/>
          <w:sz w:val="24"/>
          <w:szCs w:val="24"/>
          <w:lang w:val="es-CO"/>
        </w:rPr>
      </w:pPr>
      <w:r w:rsidRPr="00093A02">
        <w:rPr>
          <w:rFonts w:ascii="Arial" w:eastAsia="Arial" w:hAnsi="Arial" w:cs="Arial"/>
          <w:b/>
          <w:bCs/>
          <w:sz w:val="24"/>
          <w:szCs w:val="24"/>
          <w:lang w:val="es-CO"/>
        </w:rPr>
        <w:t xml:space="preserve">9. </w:t>
      </w:r>
      <w:r w:rsidRPr="00093A02">
        <w:rPr>
          <w:rFonts w:ascii="Arial" w:eastAsia="Arial" w:hAnsi="Arial" w:cs="Arial"/>
          <w:b/>
          <w:bCs/>
          <w:spacing w:val="27"/>
          <w:sz w:val="24"/>
          <w:szCs w:val="24"/>
          <w:lang w:val="es-CO"/>
        </w:rPr>
        <w:t xml:space="preserve"> </w:t>
      </w:r>
      <w:r w:rsidRPr="00093A02">
        <w:rPr>
          <w:rFonts w:ascii="Arial" w:eastAsia="Arial" w:hAnsi="Arial" w:cs="Arial"/>
          <w:b/>
          <w:bCs/>
          <w:sz w:val="24"/>
          <w:szCs w:val="24"/>
          <w:lang w:val="es-CO"/>
        </w:rPr>
        <w:t>EVA</w:t>
      </w:r>
      <w:r w:rsidRPr="00093A02">
        <w:rPr>
          <w:rFonts w:ascii="Arial" w:eastAsia="Arial" w:hAnsi="Arial" w:cs="Arial"/>
          <w:b/>
          <w:bCs/>
          <w:spacing w:val="-2"/>
          <w:sz w:val="24"/>
          <w:szCs w:val="24"/>
          <w:lang w:val="es-CO"/>
        </w:rPr>
        <w:t>L</w:t>
      </w:r>
      <w:r w:rsidRPr="00093A02">
        <w:rPr>
          <w:rFonts w:ascii="Arial" w:eastAsia="Arial" w:hAnsi="Arial" w:cs="Arial"/>
          <w:b/>
          <w:bCs/>
          <w:spacing w:val="-1"/>
          <w:sz w:val="24"/>
          <w:szCs w:val="24"/>
          <w:lang w:val="es-CO"/>
        </w:rPr>
        <w:t>U</w:t>
      </w:r>
      <w:r w:rsidRPr="00093A02">
        <w:rPr>
          <w:rFonts w:ascii="Arial" w:eastAsia="Arial" w:hAnsi="Arial" w:cs="Arial"/>
          <w:b/>
          <w:bCs/>
          <w:sz w:val="24"/>
          <w:szCs w:val="24"/>
          <w:lang w:val="es-CO"/>
        </w:rPr>
        <w:t>A</w:t>
      </w:r>
      <w:r w:rsidRPr="00093A02">
        <w:rPr>
          <w:rFonts w:ascii="Arial" w:eastAsia="Arial" w:hAnsi="Arial" w:cs="Arial"/>
          <w:b/>
          <w:bCs/>
          <w:spacing w:val="-1"/>
          <w:sz w:val="24"/>
          <w:szCs w:val="24"/>
          <w:lang w:val="es-CO"/>
        </w:rPr>
        <w:t>C</w:t>
      </w:r>
      <w:r w:rsidRPr="00093A02">
        <w:rPr>
          <w:rFonts w:ascii="Arial" w:eastAsia="Arial" w:hAnsi="Arial" w:cs="Arial"/>
          <w:b/>
          <w:bCs/>
          <w:spacing w:val="1"/>
          <w:sz w:val="24"/>
          <w:szCs w:val="24"/>
          <w:lang w:val="es-CO"/>
        </w:rPr>
        <w:t>IÓ</w:t>
      </w:r>
      <w:r w:rsidRPr="00093A02">
        <w:rPr>
          <w:rFonts w:ascii="Arial" w:eastAsia="Arial" w:hAnsi="Arial" w:cs="Arial"/>
          <w:b/>
          <w:bCs/>
          <w:sz w:val="24"/>
          <w:szCs w:val="24"/>
          <w:lang w:val="es-CO"/>
        </w:rPr>
        <w:t>N</w:t>
      </w:r>
    </w:p>
    <w:p w14:paraId="3DE00424" w14:textId="77777777" w:rsidR="00B03E51" w:rsidRPr="00093A02" w:rsidRDefault="00B03E51" w:rsidP="00D5453B">
      <w:pPr>
        <w:spacing w:before="4"/>
        <w:ind w:firstLine="709"/>
        <w:jc w:val="both"/>
        <w:rPr>
          <w:rFonts w:ascii="Arial" w:hAnsi="Arial" w:cs="Arial"/>
          <w:b/>
          <w:sz w:val="24"/>
          <w:szCs w:val="24"/>
          <w:lang w:val="es-CO"/>
        </w:rPr>
      </w:pPr>
    </w:p>
    <w:p w14:paraId="560BAF9F" w14:textId="77777777" w:rsidR="00B03E51" w:rsidRPr="00D5453B" w:rsidRDefault="00B03E51" w:rsidP="00D5453B">
      <w:pPr>
        <w:ind w:left="461" w:firstLine="709"/>
        <w:jc w:val="both"/>
        <w:rPr>
          <w:rFonts w:ascii="Arial" w:eastAsia="Arial" w:hAnsi="Arial" w:cs="Arial"/>
          <w:sz w:val="24"/>
          <w:szCs w:val="24"/>
          <w:lang w:val="es-CO"/>
        </w:rPr>
      </w:pPr>
      <w:r w:rsidRPr="00D5453B">
        <w:rPr>
          <w:rFonts w:ascii="Arial" w:eastAsia="Arial" w:hAnsi="Arial" w:cs="Arial"/>
          <w:sz w:val="24"/>
          <w:szCs w:val="24"/>
          <w:lang w:val="es-CO"/>
        </w:rPr>
        <w:t xml:space="preserve">•   </w:t>
      </w:r>
      <w:r w:rsidRPr="00D5453B">
        <w:rPr>
          <w:rFonts w:ascii="Arial" w:eastAsia="Arial" w:hAnsi="Arial" w:cs="Arial"/>
          <w:spacing w:val="10"/>
          <w:sz w:val="24"/>
          <w:szCs w:val="24"/>
          <w:lang w:val="es-CO"/>
        </w:rPr>
        <w:t xml:space="preserve"> </w:t>
      </w:r>
      <w:r w:rsidRPr="00D5453B">
        <w:rPr>
          <w:rFonts w:ascii="Arial" w:eastAsia="Arial" w:hAnsi="Arial" w:cs="Arial"/>
          <w:spacing w:val="-1"/>
          <w:sz w:val="24"/>
          <w:szCs w:val="24"/>
          <w:lang w:val="es-CO"/>
        </w:rPr>
        <w:t>C</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i</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io</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 xml:space="preserve"> </w:t>
      </w:r>
      <w:r w:rsidRPr="00D5453B">
        <w:rPr>
          <w:rFonts w:ascii="Arial" w:eastAsia="Arial" w:hAnsi="Arial" w:cs="Arial"/>
          <w:spacing w:val="2"/>
          <w:sz w:val="24"/>
          <w:szCs w:val="24"/>
          <w:lang w:val="es-CO"/>
        </w:rPr>
        <w:t>d</w:t>
      </w:r>
      <w:r w:rsidRPr="00D5453B">
        <w:rPr>
          <w:rFonts w:ascii="Arial" w:eastAsia="Arial" w:hAnsi="Arial" w:cs="Arial"/>
          <w:sz w:val="24"/>
          <w:szCs w:val="24"/>
          <w:lang w:val="es-CO"/>
        </w:rPr>
        <w:t xml:space="preserve">e </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v</w:t>
      </w:r>
      <w:r w:rsidRPr="00D5453B">
        <w:rPr>
          <w:rFonts w:ascii="Arial" w:eastAsia="Arial" w:hAnsi="Arial" w:cs="Arial"/>
          <w:spacing w:val="2"/>
          <w:sz w:val="24"/>
          <w:szCs w:val="24"/>
          <w:lang w:val="es-CO"/>
        </w:rPr>
        <w:t>a</w:t>
      </w:r>
      <w:r w:rsidRPr="00D5453B">
        <w:rPr>
          <w:rFonts w:ascii="Arial" w:eastAsia="Arial" w:hAnsi="Arial" w:cs="Arial"/>
          <w:spacing w:val="-1"/>
          <w:sz w:val="24"/>
          <w:szCs w:val="24"/>
          <w:lang w:val="es-CO"/>
        </w:rPr>
        <w:t>lua</w:t>
      </w:r>
      <w:r w:rsidRPr="00D5453B">
        <w:rPr>
          <w:rFonts w:ascii="Arial" w:eastAsia="Arial" w:hAnsi="Arial" w:cs="Arial"/>
          <w:spacing w:val="4"/>
          <w:sz w:val="24"/>
          <w:szCs w:val="24"/>
          <w:lang w:val="es-CO"/>
        </w:rPr>
        <w:t>c</w:t>
      </w:r>
      <w:r w:rsidRPr="00D5453B">
        <w:rPr>
          <w:rFonts w:ascii="Arial" w:eastAsia="Arial" w:hAnsi="Arial" w:cs="Arial"/>
          <w:spacing w:val="-1"/>
          <w:sz w:val="24"/>
          <w:szCs w:val="24"/>
          <w:lang w:val="es-CO"/>
        </w:rPr>
        <w:t>ió</w:t>
      </w:r>
      <w:r w:rsidRPr="00D5453B">
        <w:rPr>
          <w:rFonts w:ascii="Arial" w:eastAsia="Arial" w:hAnsi="Arial" w:cs="Arial"/>
          <w:sz w:val="24"/>
          <w:szCs w:val="24"/>
          <w:lang w:val="es-CO"/>
        </w:rPr>
        <w:t>n</w:t>
      </w:r>
      <w:r w:rsidRPr="00D5453B">
        <w:rPr>
          <w:rFonts w:ascii="Arial" w:eastAsia="Arial" w:hAnsi="Arial" w:cs="Arial"/>
          <w:spacing w:val="2"/>
          <w:sz w:val="24"/>
          <w:szCs w:val="24"/>
          <w:lang w:val="es-CO"/>
        </w:rPr>
        <w:t xml:space="preserve"> p</w:t>
      </w:r>
      <w:r w:rsidRPr="00D5453B">
        <w:rPr>
          <w:rFonts w:ascii="Arial" w:eastAsia="Arial" w:hAnsi="Arial" w:cs="Arial"/>
          <w:spacing w:val="-1"/>
          <w:sz w:val="24"/>
          <w:szCs w:val="24"/>
          <w:lang w:val="es-CO"/>
        </w:rPr>
        <w:t>o</w:t>
      </w:r>
      <w:r w:rsidRPr="00D5453B">
        <w:rPr>
          <w:rFonts w:ascii="Arial" w:eastAsia="Arial" w:hAnsi="Arial" w:cs="Arial"/>
          <w:sz w:val="24"/>
          <w:szCs w:val="24"/>
          <w:lang w:val="es-CO"/>
        </w:rPr>
        <w:t>r</w:t>
      </w:r>
      <w:r w:rsidRPr="00D5453B">
        <w:rPr>
          <w:rFonts w:ascii="Arial" w:eastAsia="Arial" w:hAnsi="Arial" w:cs="Arial"/>
          <w:spacing w:val="1"/>
          <w:sz w:val="24"/>
          <w:szCs w:val="24"/>
          <w:lang w:val="es-CO"/>
        </w:rPr>
        <w:t xml:space="preserve"> </w:t>
      </w:r>
      <w:r w:rsidRPr="00D5453B">
        <w:rPr>
          <w:rFonts w:ascii="Arial" w:eastAsia="Arial" w:hAnsi="Arial" w:cs="Arial"/>
          <w:spacing w:val="-1"/>
          <w:sz w:val="24"/>
          <w:szCs w:val="24"/>
          <w:lang w:val="es-CO"/>
        </w:rPr>
        <w:t>e</w:t>
      </w:r>
      <w:r w:rsidRPr="00D5453B">
        <w:rPr>
          <w:rFonts w:ascii="Arial" w:eastAsia="Arial" w:hAnsi="Arial" w:cs="Arial"/>
          <w:sz w:val="24"/>
          <w:szCs w:val="24"/>
          <w:lang w:val="es-CO"/>
        </w:rPr>
        <w:t xml:space="preserve">l </w:t>
      </w:r>
      <w:r w:rsidRPr="00D5453B">
        <w:rPr>
          <w:rFonts w:ascii="Arial" w:eastAsia="Arial" w:hAnsi="Arial" w:cs="Arial"/>
          <w:spacing w:val="-1"/>
          <w:sz w:val="24"/>
          <w:szCs w:val="24"/>
          <w:lang w:val="es-CO"/>
        </w:rPr>
        <w:t>á</w:t>
      </w:r>
      <w:r w:rsidRPr="00D5453B">
        <w:rPr>
          <w:rFonts w:ascii="Arial" w:eastAsia="Arial" w:hAnsi="Arial" w:cs="Arial"/>
          <w:sz w:val="24"/>
          <w:szCs w:val="24"/>
          <w:lang w:val="es-CO"/>
        </w:rPr>
        <w:t>r</w:t>
      </w:r>
      <w:r w:rsidRPr="00D5453B">
        <w:rPr>
          <w:rFonts w:ascii="Arial" w:eastAsia="Arial" w:hAnsi="Arial" w:cs="Arial"/>
          <w:spacing w:val="2"/>
          <w:sz w:val="24"/>
          <w:szCs w:val="24"/>
          <w:lang w:val="es-CO"/>
        </w:rPr>
        <w:t>e</w:t>
      </w:r>
      <w:r w:rsidRPr="00D5453B">
        <w:rPr>
          <w:rFonts w:ascii="Arial" w:eastAsia="Arial" w:hAnsi="Arial" w:cs="Arial"/>
          <w:sz w:val="24"/>
          <w:szCs w:val="24"/>
          <w:lang w:val="es-CO"/>
        </w:rPr>
        <w:t xml:space="preserve">a o </w:t>
      </w:r>
      <w:r w:rsidRPr="00D5453B">
        <w:rPr>
          <w:rFonts w:ascii="Arial" w:eastAsia="Arial" w:hAnsi="Arial" w:cs="Arial"/>
          <w:spacing w:val="2"/>
          <w:sz w:val="24"/>
          <w:szCs w:val="24"/>
          <w:lang w:val="es-CO"/>
        </w:rPr>
        <w:t>a</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igna</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u</w:t>
      </w:r>
      <w:r w:rsidRPr="00D5453B">
        <w:rPr>
          <w:rFonts w:ascii="Arial" w:eastAsia="Arial" w:hAnsi="Arial" w:cs="Arial"/>
          <w:spacing w:val="4"/>
          <w:sz w:val="24"/>
          <w:szCs w:val="24"/>
          <w:lang w:val="es-CO"/>
        </w:rPr>
        <w:t>r</w:t>
      </w:r>
      <w:r w:rsidRPr="00D5453B">
        <w:rPr>
          <w:rFonts w:ascii="Arial" w:eastAsia="Arial" w:hAnsi="Arial" w:cs="Arial"/>
          <w:sz w:val="24"/>
          <w:szCs w:val="24"/>
          <w:lang w:val="es-CO"/>
        </w:rPr>
        <w:t>a s</w:t>
      </w:r>
      <w:r w:rsidRPr="00D5453B">
        <w:rPr>
          <w:rFonts w:ascii="Arial" w:eastAsia="Arial" w:hAnsi="Arial" w:cs="Arial"/>
          <w:spacing w:val="-1"/>
          <w:sz w:val="24"/>
          <w:szCs w:val="24"/>
          <w:lang w:val="es-CO"/>
        </w:rPr>
        <w:t>e</w:t>
      </w:r>
      <w:r w:rsidRPr="00D5453B">
        <w:rPr>
          <w:rFonts w:ascii="Arial" w:eastAsia="Arial" w:hAnsi="Arial" w:cs="Arial"/>
          <w:spacing w:val="2"/>
          <w:sz w:val="24"/>
          <w:szCs w:val="24"/>
          <w:lang w:val="es-CO"/>
        </w:rPr>
        <w:t>g</w:t>
      </w:r>
      <w:r w:rsidRPr="00D5453B">
        <w:rPr>
          <w:rFonts w:ascii="Arial" w:eastAsia="Arial" w:hAnsi="Arial" w:cs="Arial"/>
          <w:spacing w:val="-1"/>
          <w:sz w:val="24"/>
          <w:szCs w:val="24"/>
          <w:lang w:val="es-CO"/>
        </w:rPr>
        <w:t>ú</w:t>
      </w:r>
      <w:r w:rsidRPr="00D5453B">
        <w:rPr>
          <w:rFonts w:ascii="Arial" w:eastAsia="Arial" w:hAnsi="Arial" w:cs="Arial"/>
          <w:sz w:val="24"/>
          <w:szCs w:val="24"/>
          <w:lang w:val="es-CO"/>
        </w:rPr>
        <w:t xml:space="preserve">n </w:t>
      </w:r>
      <w:r w:rsidRPr="00D5453B">
        <w:rPr>
          <w:rFonts w:ascii="Arial" w:eastAsia="Arial" w:hAnsi="Arial" w:cs="Arial"/>
          <w:spacing w:val="-1"/>
          <w:sz w:val="24"/>
          <w:szCs w:val="24"/>
          <w:lang w:val="es-CO"/>
        </w:rPr>
        <w:t>l</w:t>
      </w:r>
      <w:r w:rsidRPr="00D5453B">
        <w:rPr>
          <w:rFonts w:ascii="Arial" w:eastAsia="Arial" w:hAnsi="Arial" w:cs="Arial"/>
          <w:sz w:val="24"/>
          <w:szCs w:val="24"/>
          <w:lang w:val="es-CO"/>
        </w:rPr>
        <w:t xml:space="preserve">a </w:t>
      </w:r>
      <w:r w:rsidRPr="00D5453B">
        <w:rPr>
          <w:rFonts w:ascii="Arial" w:eastAsia="Arial" w:hAnsi="Arial" w:cs="Arial"/>
          <w:spacing w:val="2"/>
          <w:sz w:val="24"/>
          <w:szCs w:val="24"/>
          <w:lang w:val="es-CO"/>
        </w:rPr>
        <w:t>d</w:t>
      </w:r>
      <w:r w:rsidRPr="00D5453B">
        <w:rPr>
          <w:rFonts w:ascii="Arial" w:eastAsia="Arial" w:hAnsi="Arial" w:cs="Arial"/>
          <w:spacing w:val="-1"/>
          <w:sz w:val="24"/>
          <w:szCs w:val="24"/>
          <w:lang w:val="es-CO"/>
        </w:rPr>
        <w:t>iná</w:t>
      </w:r>
      <w:r w:rsidRPr="00D5453B">
        <w:rPr>
          <w:rFonts w:ascii="Arial" w:eastAsia="Arial" w:hAnsi="Arial" w:cs="Arial"/>
          <w:spacing w:val="4"/>
          <w:sz w:val="24"/>
          <w:szCs w:val="24"/>
          <w:lang w:val="es-CO"/>
        </w:rPr>
        <w:t>m</w:t>
      </w:r>
      <w:r w:rsidRPr="00D5453B">
        <w:rPr>
          <w:rFonts w:ascii="Arial" w:eastAsia="Arial" w:hAnsi="Arial" w:cs="Arial"/>
          <w:spacing w:val="-1"/>
          <w:sz w:val="24"/>
          <w:szCs w:val="24"/>
          <w:lang w:val="es-CO"/>
        </w:rPr>
        <w:t>i</w:t>
      </w:r>
      <w:r w:rsidRPr="00D5453B">
        <w:rPr>
          <w:rFonts w:ascii="Arial" w:eastAsia="Arial" w:hAnsi="Arial" w:cs="Arial"/>
          <w:sz w:val="24"/>
          <w:szCs w:val="24"/>
          <w:lang w:val="es-CO"/>
        </w:rPr>
        <w:t xml:space="preserve">ca </w:t>
      </w:r>
      <w:r w:rsidRPr="00D5453B">
        <w:rPr>
          <w:rFonts w:ascii="Arial" w:eastAsia="Arial" w:hAnsi="Arial" w:cs="Arial"/>
          <w:spacing w:val="-1"/>
          <w:sz w:val="24"/>
          <w:szCs w:val="24"/>
          <w:lang w:val="es-CO"/>
        </w:rPr>
        <w:t>in</w:t>
      </w:r>
      <w:r w:rsidRPr="00D5453B">
        <w:rPr>
          <w:rFonts w:ascii="Arial" w:eastAsia="Arial" w:hAnsi="Arial" w:cs="Arial"/>
          <w:sz w:val="24"/>
          <w:szCs w:val="24"/>
          <w:lang w:val="es-CO"/>
        </w:rPr>
        <w:t>s</w:t>
      </w:r>
      <w:r w:rsidRPr="00D5453B">
        <w:rPr>
          <w:rFonts w:ascii="Arial" w:eastAsia="Arial" w:hAnsi="Arial" w:cs="Arial"/>
          <w:spacing w:val="1"/>
          <w:sz w:val="24"/>
          <w:szCs w:val="24"/>
          <w:lang w:val="es-CO"/>
        </w:rPr>
        <w:t>t</w:t>
      </w:r>
      <w:r w:rsidRPr="00D5453B">
        <w:rPr>
          <w:rFonts w:ascii="Arial" w:eastAsia="Arial" w:hAnsi="Arial" w:cs="Arial"/>
          <w:spacing w:val="-1"/>
          <w:sz w:val="24"/>
          <w:szCs w:val="24"/>
          <w:lang w:val="es-CO"/>
        </w:rPr>
        <w:t>i</w:t>
      </w:r>
      <w:r w:rsidRPr="00D5453B">
        <w:rPr>
          <w:rFonts w:ascii="Arial" w:eastAsia="Arial" w:hAnsi="Arial" w:cs="Arial"/>
          <w:spacing w:val="5"/>
          <w:sz w:val="24"/>
          <w:szCs w:val="24"/>
          <w:lang w:val="es-CO"/>
        </w:rPr>
        <w:t>t</w:t>
      </w:r>
      <w:r w:rsidRPr="00D5453B">
        <w:rPr>
          <w:rFonts w:ascii="Arial" w:eastAsia="Arial" w:hAnsi="Arial" w:cs="Arial"/>
          <w:spacing w:val="-1"/>
          <w:sz w:val="24"/>
          <w:szCs w:val="24"/>
          <w:lang w:val="es-CO"/>
        </w:rPr>
        <w:t>u</w:t>
      </w:r>
      <w:r w:rsidRPr="00D5453B">
        <w:rPr>
          <w:rFonts w:ascii="Arial" w:eastAsia="Arial" w:hAnsi="Arial" w:cs="Arial"/>
          <w:sz w:val="24"/>
          <w:szCs w:val="24"/>
          <w:lang w:val="es-CO"/>
        </w:rPr>
        <w:t>c</w:t>
      </w:r>
      <w:r w:rsidRPr="00D5453B">
        <w:rPr>
          <w:rFonts w:ascii="Arial" w:eastAsia="Arial" w:hAnsi="Arial" w:cs="Arial"/>
          <w:spacing w:val="-1"/>
          <w:sz w:val="24"/>
          <w:szCs w:val="24"/>
          <w:lang w:val="es-CO"/>
        </w:rPr>
        <w:t>i</w:t>
      </w:r>
      <w:r w:rsidRPr="00D5453B">
        <w:rPr>
          <w:rFonts w:ascii="Arial" w:eastAsia="Arial" w:hAnsi="Arial" w:cs="Arial"/>
          <w:spacing w:val="2"/>
          <w:sz w:val="24"/>
          <w:szCs w:val="24"/>
          <w:lang w:val="es-CO"/>
        </w:rPr>
        <w:t>o</w:t>
      </w:r>
      <w:r w:rsidRPr="00D5453B">
        <w:rPr>
          <w:rFonts w:ascii="Arial" w:eastAsia="Arial" w:hAnsi="Arial" w:cs="Arial"/>
          <w:spacing w:val="-1"/>
          <w:sz w:val="24"/>
          <w:szCs w:val="24"/>
          <w:lang w:val="es-CO"/>
        </w:rPr>
        <w:t>na</w:t>
      </w:r>
      <w:r w:rsidRPr="00D5453B">
        <w:rPr>
          <w:rFonts w:ascii="Arial" w:eastAsia="Arial" w:hAnsi="Arial" w:cs="Arial"/>
          <w:sz w:val="24"/>
          <w:szCs w:val="24"/>
          <w:lang w:val="es-CO"/>
        </w:rPr>
        <w:t>l</w:t>
      </w:r>
    </w:p>
    <w:p w14:paraId="195D38BC" w14:textId="67F60541" w:rsidR="00B03E51" w:rsidRPr="00D5453B" w:rsidRDefault="00B03E51" w:rsidP="00D5453B">
      <w:pPr>
        <w:spacing w:before="4"/>
        <w:ind w:firstLine="709"/>
        <w:jc w:val="both"/>
        <w:rPr>
          <w:rFonts w:ascii="Arial" w:hAnsi="Arial" w:cs="Arial"/>
          <w:sz w:val="24"/>
          <w:szCs w:val="24"/>
          <w:lang w:val="es-CO"/>
        </w:rPr>
      </w:pPr>
    </w:p>
    <w:p w14:paraId="7ABD91F1" w14:textId="46E70F1E" w:rsidR="00963C78"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Cantidad de notas por competencia</w:t>
      </w:r>
      <w:r w:rsidR="002D3C89" w:rsidRPr="00D5453B">
        <w:rPr>
          <w:rFonts w:ascii="Arial" w:hAnsi="Arial" w:cs="Arial"/>
          <w:sz w:val="24"/>
          <w:szCs w:val="24"/>
          <w:lang w:val="es-CO"/>
        </w:rPr>
        <w:t xml:space="preserve">: </w:t>
      </w:r>
    </w:p>
    <w:p w14:paraId="293BCE23" w14:textId="77777777" w:rsidR="002D3C89" w:rsidRPr="00D5453B" w:rsidRDefault="002D3C89" w:rsidP="00D5453B">
      <w:pPr>
        <w:spacing w:before="4"/>
        <w:ind w:firstLine="709"/>
        <w:jc w:val="both"/>
        <w:rPr>
          <w:rFonts w:ascii="Arial" w:hAnsi="Arial" w:cs="Arial"/>
          <w:sz w:val="24"/>
          <w:szCs w:val="24"/>
          <w:lang w:val="es-CO"/>
        </w:rPr>
      </w:pPr>
    </w:p>
    <w:p w14:paraId="5594CA3A" w14:textId="3B5C7AAE" w:rsidR="00963C78"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En cada período se tomará</w:t>
      </w:r>
      <w:r w:rsidR="002D3C89" w:rsidRPr="00D5453B">
        <w:rPr>
          <w:rFonts w:ascii="Arial" w:hAnsi="Arial" w:cs="Arial"/>
          <w:sz w:val="24"/>
          <w:szCs w:val="24"/>
          <w:lang w:val="es-CO"/>
        </w:rPr>
        <w:t xml:space="preserve"> </w:t>
      </w:r>
      <w:r w:rsidRPr="00D5453B">
        <w:rPr>
          <w:rFonts w:ascii="Arial" w:hAnsi="Arial" w:cs="Arial"/>
          <w:sz w:val="24"/>
          <w:szCs w:val="24"/>
          <w:lang w:val="es-CO"/>
        </w:rPr>
        <w:t>un mínimo de notas de acuerdo a la intensidad horaria de la asignatura así:</w:t>
      </w:r>
    </w:p>
    <w:p w14:paraId="65DB25DF" w14:textId="77777777" w:rsidR="002D3C89" w:rsidRPr="00D5453B" w:rsidRDefault="002D3C89" w:rsidP="00D5453B">
      <w:pPr>
        <w:spacing w:before="4"/>
        <w:ind w:firstLine="709"/>
        <w:jc w:val="both"/>
        <w:rPr>
          <w:rFonts w:ascii="Arial" w:hAnsi="Arial" w:cs="Arial"/>
          <w:sz w:val="24"/>
          <w:szCs w:val="24"/>
          <w:lang w:val="es-CO"/>
        </w:rPr>
      </w:pPr>
    </w:p>
    <w:p w14:paraId="481F00B1" w14:textId="00F10F54" w:rsidR="00963C78"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 xml:space="preserve">• Una (1), Dos (2) y tres (3) horas de intensidad semanal: mínimamente 2 notas por cada una de las competencias evaluadas: interpretativa, argumentativa, propositiva. </w:t>
      </w:r>
    </w:p>
    <w:p w14:paraId="3AE5ADEE" w14:textId="77777777" w:rsidR="00963C78" w:rsidRPr="00D5453B" w:rsidRDefault="00963C78" w:rsidP="00D5453B">
      <w:pPr>
        <w:spacing w:before="4"/>
        <w:ind w:firstLine="709"/>
        <w:jc w:val="both"/>
        <w:rPr>
          <w:rFonts w:ascii="Arial" w:hAnsi="Arial" w:cs="Arial"/>
          <w:sz w:val="24"/>
          <w:szCs w:val="24"/>
          <w:lang w:val="es-CO"/>
        </w:rPr>
      </w:pPr>
    </w:p>
    <w:p w14:paraId="686A562C" w14:textId="2348D2DA" w:rsidR="00963C78"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 Cuatro (4) y cinco (5) horas semanales: mínimamente 3 notas por cada una de las competencias evaluadas: interpretativa, argumentativa, propositiva.</w:t>
      </w:r>
    </w:p>
    <w:p w14:paraId="3BCDABD2" w14:textId="77777777" w:rsidR="002D3C89" w:rsidRPr="00D5453B" w:rsidRDefault="002D3C89" w:rsidP="00D5453B">
      <w:pPr>
        <w:spacing w:before="4"/>
        <w:ind w:firstLine="709"/>
        <w:jc w:val="both"/>
        <w:rPr>
          <w:rFonts w:ascii="Arial" w:hAnsi="Arial" w:cs="Arial"/>
          <w:sz w:val="24"/>
          <w:szCs w:val="24"/>
          <w:lang w:val="es-CO"/>
        </w:rPr>
      </w:pPr>
    </w:p>
    <w:p w14:paraId="5278C7F3" w14:textId="10773005" w:rsidR="00963C78"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 xml:space="preserve">• Para las competencias laboral y ciudadana, mínimo 1 nota sin importar la intensidad horaria. </w:t>
      </w:r>
    </w:p>
    <w:p w14:paraId="4779FC2B" w14:textId="77777777" w:rsidR="00963C78" w:rsidRPr="00D5453B" w:rsidRDefault="00963C78" w:rsidP="00D5453B">
      <w:pPr>
        <w:spacing w:before="4"/>
        <w:ind w:firstLine="709"/>
        <w:jc w:val="both"/>
        <w:rPr>
          <w:rFonts w:ascii="Arial" w:hAnsi="Arial" w:cs="Arial"/>
          <w:sz w:val="24"/>
          <w:szCs w:val="24"/>
          <w:lang w:val="es-CO"/>
        </w:rPr>
      </w:pPr>
    </w:p>
    <w:p w14:paraId="7E9B99AE" w14:textId="2DCBDAFC" w:rsidR="00963C78"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 xml:space="preserve">Para cada rango se incluyen la prueba de período, la autoevaluación y coevaluación no harán parte de este total. </w:t>
      </w:r>
    </w:p>
    <w:p w14:paraId="009CB577" w14:textId="77777777" w:rsidR="00963C78" w:rsidRPr="00D5453B" w:rsidRDefault="00963C78" w:rsidP="00D5453B">
      <w:pPr>
        <w:spacing w:before="4"/>
        <w:ind w:firstLine="709"/>
        <w:jc w:val="both"/>
        <w:rPr>
          <w:rFonts w:ascii="Arial" w:hAnsi="Arial" w:cs="Arial"/>
          <w:sz w:val="24"/>
          <w:szCs w:val="24"/>
          <w:lang w:val="es-CO"/>
        </w:rPr>
      </w:pPr>
    </w:p>
    <w:p w14:paraId="643482D3" w14:textId="24EEFA2F" w:rsidR="002B45CD" w:rsidRPr="00D5453B" w:rsidRDefault="00963C78" w:rsidP="00D5453B">
      <w:pPr>
        <w:spacing w:before="4"/>
        <w:ind w:firstLine="709"/>
        <w:jc w:val="both"/>
        <w:rPr>
          <w:rFonts w:ascii="Arial" w:hAnsi="Arial" w:cs="Arial"/>
          <w:sz w:val="24"/>
          <w:szCs w:val="24"/>
          <w:lang w:val="es-CO"/>
        </w:rPr>
      </w:pPr>
      <w:r w:rsidRPr="00D5453B">
        <w:rPr>
          <w:rFonts w:ascii="Arial" w:hAnsi="Arial" w:cs="Arial"/>
          <w:sz w:val="24"/>
          <w:szCs w:val="24"/>
          <w:lang w:val="es-CO"/>
        </w:rPr>
        <w:t>Parágrafo: Para la educación de adultos se deben valorar mínimo dos notas para las competencias evaluadas: interpretativa, argumentativa, propositiva, laboral y ciudadana</w:t>
      </w:r>
      <w:r w:rsidR="002D3C89" w:rsidRPr="00D5453B">
        <w:rPr>
          <w:rFonts w:ascii="Arial" w:hAnsi="Arial" w:cs="Arial"/>
          <w:sz w:val="24"/>
          <w:szCs w:val="24"/>
          <w:lang w:val="es-CO"/>
        </w:rPr>
        <w:t>.</w:t>
      </w:r>
    </w:p>
    <w:p w14:paraId="7F009857" w14:textId="54E13572" w:rsidR="00C4207B" w:rsidRPr="00D5453B" w:rsidRDefault="00C4207B" w:rsidP="00D5453B">
      <w:pPr>
        <w:spacing w:before="4"/>
        <w:ind w:firstLine="709"/>
        <w:jc w:val="both"/>
        <w:rPr>
          <w:rFonts w:ascii="Arial" w:hAnsi="Arial" w:cs="Arial"/>
          <w:sz w:val="24"/>
          <w:szCs w:val="24"/>
          <w:lang w:val="es-CO"/>
        </w:rPr>
      </w:pPr>
    </w:p>
    <w:p w14:paraId="5ECC295C" w14:textId="595B8B2F" w:rsidR="00C4207B" w:rsidRPr="006C0573" w:rsidRDefault="00C4207B" w:rsidP="00D5453B">
      <w:pPr>
        <w:spacing w:before="4"/>
        <w:ind w:firstLine="709"/>
        <w:jc w:val="both"/>
        <w:rPr>
          <w:rFonts w:ascii="Arial" w:hAnsi="Arial" w:cs="Arial"/>
          <w:b/>
          <w:sz w:val="24"/>
          <w:szCs w:val="24"/>
          <w:lang w:val="es-CO"/>
        </w:rPr>
      </w:pPr>
    </w:p>
    <w:p w14:paraId="27F75EF8" w14:textId="7236D842" w:rsidR="00C4207B" w:rsidRPr="00D5453B" w:rsidRDefault="00F50E2A" w:rsidP="00D5453B">
      <w:pPr>
        <w:spacing w:before="4"/>
        <w:ind w:firstLine="709"/>
        <w:jc w:val="both"/>
        <w:rPr>
          <w:rFonts w:ascii="Arial" w:hAnsi="Arial" w:cs="Arial"/>
          <w:sz w:val="24"/>
          <w:szCs w:val="24"/>
          <w:lang w:val="es-CO"/>
        </w:rPr>
      </w:pPr>
      <w:r w:rsidRPr="006C0573">
        <w:rPr>
          <w:rFonts w:ascii="Arial" w:hAnsi="Arial" w:cs="Arial"/>
          <w:b/>
          <w:sz w:val="24"/>
          <w:szCs w:val="24"/>
          <w:lang w:val="es-CO"/>
        </w:rPr>
        <w:t>10</w:t>
      </w:r>
      <w:r w:rsidR="00C4207B" w:rsidRPr="006C0573">
        <w:rPr>
          <w:rFonts w:ascii="Arial" w:hAnsi="Arial" w:cs="Arial"/>
          <w:b/>
          <w:sz w:val="24"/>
          <w:szCs w:val="24"/>
          <w:lang w:val="es-CO"/>
        </w:rPr>
        <w:t>. MALLA</w:t>
      </w:r>
      <w:r w:rsidR="00093A02" w:rsidRPr="006C0573">
        <w:rPr>
          <w:rFonts w:ascii="Arial" w:hAnsi="Arial" w:cs="Arial"/>
          <w:b/>
          <w:sz w:val="24"/>
          <w:szCs w:val="24"/>
          <w:lang w:val="es-CO"/>
        </w:rPr>
        <w:t xml:space="preserve"> CURRICULAR</w:t>
      </w:r>
    </w:p>
    <w:p w14:paraId="4D3AFEFF" w14:textId="43A982B1" w:rsidR="006C0573" w:rsidRPr="00001627" w:rsidRDefault="006C0573" w:rsidP="006C0573">
      <w:pPr>
        <w:pStyle w:val="NormalWeb"/>
        <w:shd w:val="clear" w:color="auto" w:fill="FFFFFF"/>
        <w:spacing w:before="525" w:after="525"/>
        <w:jc w:val="center"/>
        <w:rPr>
          <w:rFonts w:ascii="Arial" w:hAnsi="Arial" w:cs="Arial"/>
          <w:b/>
          <w:bCs/>
        </w:rPr>
      </w:pPr>
      <w:r>
        <w:rPr>
          <w:rFonts w:ascii="Arial" w:hAnsi="Arial" w:cs="Arial"/>
          <w:b/>
        </w:rPr>
        <w:t>11</w:t>
      </w:r>
      <w:r w:rsidRPr="00001627">
        <w:rPr>
          <w:rFonts w:ascii="Arial" w:hAnsi="Arial" w:cs="Arial"/>
          <w:b/>
        </w:rPr>
        <w:t xml:space="preserve">. </w:t>
      </w:r>
      <w:r w:rsidRPr="00001627">
        <w:rPr>
          <w:rFonts w:ascii="Arial" w:eastAsia="Arial" w:hAnsi="Arial" w:cs="Arial"/>
          <w:b/>
          <w:spacing w:val="1"/>
        </w:rPr>
        <w:t xml:space="preserve">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14:paraId="6B554E9B" w14:textId="77777777" w:rsidR="006C0573" w:rsidRPr="00F96EC2" w:rsidRDefault="006C0573" w:rsidP="006C0573">
      <w:pPr>
        <w:spacing w:after="200"/>
        <w:jc w:val="both"/>
        <w:rPr>
          <w:rFonts w:ascii="Arial" w:hAnsi="Arial" w:cs="Arial"/>
          <w:sz w:val="24"/>
          <w:szCs w:val="24"/>
          <w:lang w:val="es-CO" w:eastAsia="es-CO"/>
        </w:rPr>
      </w:pPr>
      <w:r w:rsidRPr="00001627">
        <w:rPr>
          <w:rFonts w:ascii="Arial" w:hAnsi="Arial" w:cs="Arial"/>
          <w:sz w:val="24"/>
          <w:szCs w:val="24"/>
          <w:lang w:val="es-CO" w:eastAsia="es-CO"/>
        </w:rPr>
        <w:t xml:space="preserve">La </w:t>
      </w:r>
      <w:r w:rsidRPr="00001627">
        <w:rPr>
          <w:rFonts w:ascii="Arial" w:hAnsi="Arial" w:cs="Arial"/>
          <w:bCs/>
          <w:sz w:val="24"/>
          <w:szCs w:val="24"/>
          <w:lang w:val="es-CO" w:eastAsia="es-CO"/>
        </w:rPr>
        <w:t>Institución Educativa Julio Restrepo</w:t>
      </w:r>
      <w:r w:rsidRPr="00001627">
        <w:rPr>
          <w:rFonts w:ascii="Arial" w:hAnsi="Arial" w:cs="Arial"/>
          <w:sz w:val="24"/>
          <w:szCs w:val="24"/>
          <w:lang w:val="es-CO" w:eastAsia="es-CO"/>
        </w:rPr>
        <w:t xml:space="preserve"> </w:t>
      </w:r>
      <w:r w:rsidRPr="00001627">
        <w:rPr>
          <w:rFonts w:ascii="Arial" w:hAnsi="Arial" w:cs="Arial"/>
          <w:b/>
          <w:sz w:val="24"/>
          <w:szCs w:val="24"/>
          <w:lang w:val="es-CO" w:eastAsia="es-CO"/>
        </w:rPr>
        <w:t>adopta el enfoque de educación inclusiva</w:t>
      </w:r>
      <w:r w:rsidRPr="00F96EC2">
        <w:rPr>
          <w:rFonts w:ascii="Arial" w:hAnsi="Arial" w:cs="Arial"/>
          <w:sz w:val="24"/>
          <w:szCs w:val="24"/>
          <w:lang w:val="es-CO" w:eastAsia="es-CO"/>
        </w:rPr>
        <w:t>, en concordancia con lo establecido en el Decreto 1421 de 2017, garantizando el acceso, permanencia, participación y aprendizaje de todos los estudiantes, especialmente aquellos con discapacidad.</w:t>
      </w:r>
    </w:p>
    <w:p w14:paraId="42B58592" w14:textId="77777777" w:rsidR="006C0573" w:rsidRPr="00F96EC2" w:rsidRDefault="006C0573" w:rsidP="006C0573">
      <w:pPr>
        <w:spacing w:before="100" w:beforeAutospacing="1" w:after="100" w:afterAutospacing="1"/>
        <w:jc w:val="both"/>
        <w:rPr>
          <w:rFonts w:ascii="Arial" w:hAnsi="Arial" w:cs="Arial"/>
          <w:sz w:val="24"/>
          <w:szCs w:val="24"/>
          <w:lang w:val="es-CO" w:eastAsia="es-CO"/>
        </w:rPr>
      </w:pPr>
      <w:r w:rsidRPr="00F96EC2">
        <w:rPr>
          <w:rFonts w:ascii="Arial" w:hAnsi="Arial" w:cs="Arial"/>
          <w:sz w:val="24"/>
          <w:szCs w:val="24"/>
          <w:lang w:val="es-CO" w:eastAsia="es-CO"/>
        </w:rPr>
        <w:lastRenderedPageBreak/>
        <w:t xml:space="preserve">La institución </w:t>
      </w:r>
      <w:r w:rsidRPr="00F96EC2">
        <w:rPr>
          <w:rFonts w:ascii="Arial" w:hAnsi="Arial" w:cs="Arial"/>
          <w:b/>
          <w:sz w:val="24"/>
          <w:szCs w:val="24"/>
          <w:lang w:val="es-CO" w:eastAsia="es-CO"/>
        </w:rPr>
        <w:t>reconoce la diversidad como un valor fundamental</w:t>
      </w:r>
      <w:r w:rsidRPr="00F96EC2">
        <w:rPr>
          <w:rFonts w:ascii="Arial" w:hAnsi="Arial" w:cs="Arial"/>
          <w:sz w:val="24"/>
          <w:szCs w:val="24"/>
          <w:lang w:val="es-CO" w:eastAsia="es-CO"/>
        </w:rPr>
        <w:t>, promoviendo prácticas pedagógicas equitativas, la eliminación de barreras para el aprendizaje y la participación, y el respeto por las diferencias individuales, sociales, culturales y cognitivas.</w:t>
      </w:r>
    </w:p>
    <w:p w14:paraId="48D21638" w14:textId="77777777" w:rsidR="006C0573" w:rsidRPr="00F96EC2" w:rsidRDefault="006C0573" w:rsidP="006C0573">
      <w:pPr>
        <w:pStyle w:val="NormalWeb"/>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3EAB3690" w14:textId="77777777" w:rsidR="006C0573" w:rsidRPr="00F96EC2" w:rsidRDefault="006C0573" w:rsidP="006C0573">
      <w:pPr>
        <w:pStyle w:val="NormalWeb"/>
        <w:numPr>
          <w:ilvl w:val="0"/>
          <w:numId w:val="15"/>
        </w:numPr>
        <w:jc w:val="both"/>
        <w:rPr>
          <w:rFonts w:ascii="Arial" w:hAnsi="Arial" w:cs="Arial"/>
        </w:rPr>
      </w:pPr>
      <w:r w:rsidRPr="00F96EC2">
        <w:rPr>
          <w:rStyle w:val="bzpyqfadein"/>
          <w:rFonts w:ascii="Arial" w:hAnsi="Arial" w:cs="Arial"/>
        </w:rPr>
        <w:t>Tipo de discapacidad.</w:t>
      </w:r>
    </w:p>
    <w:p w14:paraId="49591272" w14:textId="77777777" w:rsidR="006C0573" w:rsidRPr="00F96EC2" w:rsidRDefault="006C0573" w:rsidP="006C0573">
      <w:pPr>
        <w:pStyle w:val="NormalWeb"/>
        <w:numPr>
          <w:ilvl w:val="0"/>
          <w:numId w:val="15"/>
        </w:numPr>
        <w:jc w:val="both"/>
        <w:rPr>
          <w:rFonts w:ascii="Arial" w:hAnsi="Arial" w:cs="Arial"/>
        </w:rPr>
      </w:pPr>
      <w:r w:rsidRPr="00F96EC2">
        <w:rPr>
          <w:rStyle w:val="bzpyqfadein"/>
          <w:rFonts w:ascii="Arial" w:hAnsi="Arial" w:cs="Arial"/>
        </w:rPr>
        <w:t>Condiciones del contexto familiar y social.</w:t>
      </w:r>
    </w:p>
    <w:p w14:paraId="79257AF9" w14:textId="77777777" w:rsidR="006C0573" w:rsidRPr="00F96EC2" w:rsidRDefault="006C0573" w:rsidP="006C0573">
      <w:pPr>
        <w:pStyle w:val="NormalWeb"/>
        <w:numPr>
          <w:ilvl w:val="0"/>
          <w:numId w:val="15"/>
        </w:numPr>
        <w:jc w:val="both"/>
        <w:rPr>
          <w:rFonts w:ascii="Arial" w:hAnsi="Arial" w:cs="Arial"/>
        </w:rPr>
      </w:pPr>
      <w:r w:rsidRPr="00F96EC2">
        <w:rPr>
          <w:rStyle w:val="bzpyqfadein"/>
          <w:rFonts w:ascii="Arial" w:hAnsi="Arial" w:cs="Arial"/>
        </w:rPr>
        <w:t>Necesidades educativas específicas.</w:t>
      </w:r>
    </w:p>
    <w:p w14:paraId="2DEBA150" w14:textId="77777777" w:rsidR="006C0573" w:rsidRPr="00F96EC2" w:rsidRDefault="006C0573" w:rsidP="006C0573">
      <w:pPr>
        <w:pStyle w:val="NormalWeb"/>
        <w:numPr>
          <w:ilvl w:val="0"/>
          <w:numId w:val="15"/>
        </w:numPr>
        <w:jc w:val="both"/>
        <w:rPr>
          <w:rFonts w:ascii="Arial" w:hAnsi="Arial" w:cs="Arial"/>
        </w:rPr>
      </w:pPr>
      <w:r w:rsidRPr="00F96EC2">
        <w:rPr>
          <w:rStyle w:val="bzpyqfadein"/>
          <w:rFonts w:ascii="Arial" w:hAnsi="Arial" w:cs="Arial"/>
        </w:rPr>
        <w:t>Registro actualizado en el Sistema Integrado de Matrícula (SIMAT).</w:t>
      </w:r>
    </w:p>
    <w:p w14:paraId="43984178" w14:textId="77777777" w:rsidR="006C0573" w:rsidRPr="00F96EC2" w:rsidRDefault="006C0573" w:rsidP="006C0573">
      <w:pPr>
        <w:pStyle w:val="NormalWeb"/>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43147667" w14:textId="77777777" w:rsidR="006C0573" w:rsidRPr="00F96EC2" w:rsidRDefault="006C0573" w:rsidP="006C0573">
      <w:pPr>
        <w:pStyle w:val="Ttulo2"/>
        <w:jc w:val="center"/>
        <w:rPr>
          <w:rStyle w:val="bzpyqfadein"/>
          <w:rFonts w:ascii="Arial" w:hAnsi="Arial" w:cs="Arial"/>
          <w:b/>
          <w:color w:val="auto"/>
          <w:sz w:val="24"/>
          <w:szCs w:val="24"/>
        </w:rPr>
      </w:pPr>
      <w:r w:rsidRPr="00F96EC2">
        <w:rPr>
          <w:rStyle w:val="bzpyqfadein"/>
          <w:rFonts w:ascii="Arial" w:hAnsi="Arial" w:cs="Arial"/>
          <w:b/>
          <w:color w:val="auto"/>
          <w:sz w:val="24"/>
          <w:szCs w:val="24"/>
        </w:rPr>
        <w:t>Ruta de atención educativa para estudiantes con discapacidad</w:t>
      </w:r>
    </w:p>
    <w:p w14:paraId="030F3725"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Detección:</w:t>
      </w:r>
      <w:r w:rsidRPr="00F96EC2">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79C3453A"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Remisión</w:t>
      </w:r>
      <w:r w:rsidRPr="00F96EC2">
        <w:rPr>
          <w:rStyle w:val="bzpyqfadein"/>
          <w:rFonts w:ascii="Arial" w:hAnsi="Arial" w:cs="Arial"/>
          <w:color w:val="auto"/>
          <w:sz w:val="24"/>
          <w:szCs w:val="24"/>
        </w:rPr>
        <w:t>: Activación de rutas institucionales a través del servicio de orientación escolar y/o comité de inclusión, y remisión a entidades externas cuando se requiera valoración especializada.</w:t>
      </w:r>
    </w:p>
    <w:p w14:paraId="5343CA84"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Valoración pedagógica:</w:t>
      </w:r>
      <w:r w:rsidRPr="00F96EC2">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6ABD11E0"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Diseño de apoyos:</w:t>
      </w:r>
      <w:r w:rsidRPr="00F96EC2">
        <w:rPr>
          <w:rStyle w:val="bzpyqfadein"/>
          <w:rFonts w:ascii="Arial" w:hAnsi="Arial" w:cs="Arial"/>
          <w:color w:val="auto"/>
          <w:sz w:val="24"/>
          <w:szCs w:val="24"/>
        </w:rPr>
        <w:t xml:space="preserve"> Definición de ajustes razonables y elaboración del Plan Individual de Ajustes Razonables (PIAR), acorde a las necesidades del estudiante.</w:t>
      </w:r>
    </w:p>
    <w:p w14:paraId="7263BC1A"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Implementación:</w:t>
      </w:r>
      <w:r w:rsidRPr="00F96EC2">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773429B4"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Seguimiento y evaluación:</w:t>
      </w:r>
      <w:r w:rsidRPr="00F96EC2">
        <w:rPr>
          <w:rStyle w:val="bzpyqfadein"/>
          <w:rFonts w:ascii="Arial" w:hAnsi="Arial" w:cs="Arial"/>
          <w:color w:val="auto"/>
          <w:sz w:val="24"/>
          <w:szCs w:val="24"/>
        </w:rPr>
        <w:t xml:space="preserve"> Monitoreo continuo del proceso educativo, evaluación de avances y ajustes periódicos al PIAR.</w:t>
      </w:r>
    </w:p>
    <w:p w14:paraId="2730CCC3"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162C1DBF" w14:textId="77777777" w:rsidR="006C0573" w:rsidRPr="00F96EC2" w:rsidRDefault="006C0573" w:rsidP="006C0573">
      <w:pPr>
        <w:pStyle w:val="NormalWeb"/>
        <w:numPr>
          <w:ilvl w:val="0"/>
          <w:numId w:val="16"/>
        </w:numPr>
        <w:jc w:val="both"/>
        <w:rPr>
          <w:rFonts w:ascii="Arial" w:hAnsi="Arial" w:cs="Arial"/>
        </w:rPr>
      </w:pPr>
      <w:r w:rsidRPr="00F96EC2">
        <w:rPr>
          <w:rStyle w:val="bzpyqfadein"/>
          <w:rFonts w:ascii="Arial" w:hAnsi="Arial" w:cs="Arial"/>
        </w:rPr>
        <w:t>Caracterización del estudiante.</w:t>
      </w:r>
    </w:p>
    <w:p w14:paraId="357DF81D" w14:textId="77777777" w:rsidR="006C0573" w:rsidRPr="00F96EC2" w:rsidRDefault="006C0573" w:rsidP="006C0573">
      <w:pPr>
        <w:pStyle w:val="NormalWeb"/>
        <w:numPr>
          <w:ilvl w:val="0"/>
          <w:numId w:val="16"/>
        </w:numPr>
        <w:jc w:val="both"/>
        <w:rPr>
          <w:rFonts w:ascii="Arial" w:hAnsi="Arial" w:cs="Arial"/>
        </w:rPr>
      </w:pPr>
      <w:r w:rsidRPr="00F96EC2">
        <w:rPr>
          <w:rStyle w:val="bzpyqfadein"/>
          <w:rFonts w:ascii="Arial" w:hAnsi="Arial" w:cs="Arial"/>
        </w:rPr>
        <w:t>Identificación de barreras.</w:t>
      </w:r>
    </w:p>
    <w:p w14:paraId="3CA42E34" w14:textId="77777777" w:rsidR="006C0573" w:rsidRPr="00F96EC2" w:rsidRDefault="006C0573" w:rsidP="006C0573">
      <w:pPr>
        <w:pStyle w:val="NormalWeb"/>
        <w:numPr>
          <w:ilvl w:val="0"/>
          <w:numId w:val="16"/>
        </w:numPr>
        <w:jc w:val="both"/>
        <w:rPr>
          <w:rFonts w:ascii="Arial" w:hAnsi="Arial" w:cs="Arial"/>
        </w:rPr>
      </w:pPr>
      <w:r w:rsidRPr="00F96EC2">
        <w:rPr>
          <w:rStyle w:val="bzpyqfadein"/>
          <w:rFonts w:ascii="Arial" w:hAnsi="Arial" w:cs="Arial"/>
        </w:rPr>
        <w:t>Definición de ajustes razonables.</w:t>
      </w:r>
    </w:p>
    <w:p w14:paraId="018D472D" w14:textId="77777777" w:rsidR="006C0573" w:rsidRPr="00F96EC2" w:rsidRDefault="006C0573" w:rsidP="006C0573">
      <w:pPr>
        <w:pStyle w:val="NormalWeb"/>
        <w:numPr>
          <w:ilvl w:val="0"/>
          <w:numId w:val="16"/>
        </w:numPr>
        <w:jc w:val="both"/>
        <w:rPr>
          <w:rFonts w:ascii="Arial" w:hAnsi="Arial" w:cs="Arial"/>
        </w:rPr>
      </w:pPr>
      <w:r w:rsidRPr="00F96EC2">
        <w:rPr>
          <w:rStyle w:val="bzpyqfadein"/>
          <w:rFonts w:ascii="Arial" w:hAnsi="Arial" w:cs="Arial"/>
        </w:rPr>
        <w:t>Estrategias pedagógicas.</w:t>
      </w:r>
    </w:p>
    <w:p w14:paraId="23F04B5D" w14:textId="77777777" w:rsidR="006C0573" w:rsidRPr="00F96EC2" w:rsidRDefault="006C0573" w:rsidP="006C0573">
      <w:pPr>
        <w:pStyle w:val="NormalWeb"/>
        <w:numPr>
          <w:ilvl w:val="0"/>
          <w:numId w:val="16"/>
        </w:numPr>
        <w:jc w:val="both"/>
        <w:rPr>
          <w:rFonts w:ascii="Arial" w:hAnsi="Arial" w:cs="Arial"/>
        </w:rPr>
      </w:pPr>
      <w:r w:rsidRPr="00F96EC2">
        <w:rPr>
          <w:rStyle w:val="bzpyqfadein"/>
          <w:rFonts w:ascii="Arial" w:hAnsi="Arial" w:cs="Arial"/>
        </w:rPr>
        <w:t>Seguimiento y evaluación.</w:t>
      </w:r>
    </w:p>
    <w:p w14:paraId="5487E33C" w14:textId="77777777" w:rsidR="006C0573" w:rsidRPr="00F96EC2" w:rsidRDefault="006C0573" w:rsidP="006C0573">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7C255FD4"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40DA473F" w14:textId="77777777" w:rsidR="006C0573" w:rsidRPr="00F96EC2" w:rsidRDefault="006C0573" w:rsidP="006C0573">
      <w:pPr>
        <w:pStyle w:val="NormalWeb"/>
        <w:numPr>
          <w:ilvl w:val="0"/>
          <w:numId w:val="17"/>
        </w:numPr>
        <w:jc w:val="both"/>
        <w:rPr>
          <w:rFonts w:ascii="Arial" w:hAnsi="Arial" w:cs="Arial"/>
        </w:rPr>
      </w:pPr>
      <w:r w:rsidRPr="00F96EC2">
        <w:rPr>
          <w:rStyle w:val="bzpyqfadein"/>
          <w:rFonts w:ascii="Arial" w:hAnsi="Arial" w:cs="Arial"/>
        </w:rPr>
        <w:t>Flexibilización curricular.</w:t>
      </w:r>
    </w:p>
    <w:p w14:paraId="10EBFFDA" w14:textId="77777777" w:rsidR="006C0573" w:rsidRPr="00F96EC2" w:rsidRDefault="006C0573" w:rsidP="006C0573">
      <w:pPr>
        <w:pStyle w:val="NormalWeb"/>
        <w:numPr>
          <w:ilvl w:val="0"/>
          <w:numId w:val="17"/>
        </w:numPr>
        <w:jc w:val="both"/>
        <w:rPr>
          <w:rFonts w:ascii="Arial" w:hAnsi="Arial" w:cs="Arial"/>
        </w:rPr>
      </w:pPr>
      <w:r w:rsidRPr="00F96EC2">
        <w:rPr>
          <w:rStyle w:val="bzpyqfadein"/>
          <w:rFonts w:ascii="Arial" w:hAnsi="Arial" w:cs="Arial"/>
        </w:rPr>
        <w:t>Adaptación de metodologías.</w:t>
      </w:r>
    </w:p>
    <w:p w14:paraId="48C2F801" w14:textId="77777777" w:rsidR="006C0573" w:rsidRPr="00F96EC2" w:rsidRDefault="006C0573" w:rsidP="006C0573">
      <w:pPr>
        <w:pStyle w:val="NormalWeb"/>
        <w:numPr>
          <w:ilvl w:val="0"/>
          <w:numId w:val="17"/>
        </w:numPr>
        <w:jc w:val="both"/>
        <w:rPr>
          <w:rFonts w:ascii="Arial" w:hAnsi="Arial" w:cs="Arial"/>
        </w:rPr>
      </w:pPr>
      <w:r w:rsidRPr="00F96EC2">
        <w:rPr>
          <w:rStyle w:val="bzpyqfadein"/>
          <w:rFonts w:ascii="Arial" w:hAnsi="Arial" w:cs="Arial"/>
        </w:rPr>
        <w:t>Ajustes en los procesos de evaluación.</w:t>
      </w:r>
    </w:p>
    <w:p w14:paraId="7AB125D6" w14:textId="77777777" w:rsidR="006C0573" w:rsidRPr="00F96EC2" w:rsidRDefault="006C0573" w:rsidP="006C0573">
      <w:pPr>
        <w:pStyle w:val="NormalWeb"/>
        <w:numPr>
          <w:ilvl w:val="0"/>
          <w:numId w:val="17"/>
        </w:numPr>
        <w:jc w:val="both"/>
        <w:rPr>
          <w:rFonts w:ascii="Arial" w:hAnsi="Arial" w:cs="Arial"/>
        </w:rPr>
      </w:pPr>
      <w:r w:rsidRPr="00F96EC2">
        <w:rPr>
          <w:rStyle w:val="bzpyqfadein"/>
          <w:rFonts w:ascii="Arial" w:hAnsi="Arial" w:cs="Arial"/>
        </w:rPr>
        <w:t>Uso de recursos didácticos diversos.</w:t>
      </w:r>
    </w:p>
    <w:p w14:paraId="79057D06" w14:textId="77777777" w:rsidR="006C0573" w:rsidRPr="00F96EC2" w:rsidRDefault="006C0573" w:rsidP="006C0573">
      <w:pPr>
        <w:pStyle w:val="NormalWeb"/>
        <w:numPr>
          <w:ilvl w:val="0"/>
          <w:numId w:val="17"/>
        </w:numPr>
        <w:jc w:val="both"/>
        <w:rPr>
          <w:rFonts w:ascii="Arial" w:hAnsi="Arial" w:cs="Arial"/>
        </w:rPr>
      </w:pPr>
      <w:r w:rsidRPr="00F96EC2">
        <w:rPr>
          <w:rStyle w:val="bzpyqfadein"/>
          <w:rFonts w:ascii="Arial" w:hAnsi="Arial" w:cs="Arial"/>
        </w:rPr>
        <w:t>Apoyos tecnológicos y humanos.</w:t>
      </w:r>
    </w:p>
    <w:p w14:paraId="629A39CD"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51A85998" w14:textId="77777777" w:rsidR="006C0573" w:rsidRPr="00F96EC2" w:rsidRDefault="006C0573" w:rsidP="006C0573">
      <w:pPr>
        <w:pStyle w:val="NormalWeb"/>
        <w:numPr>
          <w:ilvl w:val="0"/>
          <w:numId w:val="18"/>
        </w:numPr>
        <w:jc w:val="both"/>
        <w:rPr>
          <w:rFonts w:ascii="Arial" w:hAnsi="Arial" w:cs="Arial"/>
        </w:rPr>
      </w:pPr>
      <w:r w:rsidRPr="00F96EC2">
        <w:rPr>
          <w:rStyle w:val="bzpyqfadein"/>
          <w:rFonts w:ascii="Arial" w:hAnsi="Arial" w:cs="Arial"/>
        </w:rPr>
        <w:t>Múltiples formas de representación de la información.</w:t>
      </w:r>
    </w:p>
    <w:p w14:paraId="4281FA2E" w14:textId="77777777" w:rsidR="006C0573" w:rsidRPr="00F96EC2" w:rsidRDefault="006C0573" w:rsidP="006C0573">
      <w:pPr>
        <w:pStyle w:val="NormalWeb"/>
        <w:numPr>
          <w:ilvl w:val="0"/>
          <w:numId w:val="18"/>
        </w:numPr>
        <w:jc w:val="both"/>
        <w:rPr>
          <w:rFonts w:ascii="Arial" w:hAnsi="Arial" w:cs="Arial"/>
        </w:rPr>
      </w:pPr>
      <w:r w:rsidRPr="00F96EC2">
        <w:rPr>
          <w:rStyle w:val="bzpyqfadein"/>
          <w:rFonts w:ascii="Arial" w:hAnsi="Arial" w:cs="Arial"/>
        </w:rPr>
        <w:t>Múltiples formas de expresión del aprendizaje.</w:t>
      </w:r>
    </w:p>
    <w:p w14:paraId="0F678803" w14:textId="77777777" w:rsidR="006C0573" w:rsidRPr="00F96EC2" w:rsidRDefault="006C0573" w:rsidP="006C0573">
      <w:pPr>
        <w:pStyle w:val="NormalWeb"/>
        <w:numPr>
          <w:ilvl w:val="0"/>
          <w:numId w:val="18"/>
        </w:numPr>
        <w:jc w:val="both"/>
        <w:rPr>
          <w:rFonts w:ascii="Arial" w:hAnsi="Arial" w:cs="Arial"/>
        </w:rPr>
      </w:pPr>
      <w:r w:rsidRPr="00F96EC2">
        <w:rPr>
          <w:rStyle w:val="bzpyqfadein"/>
          <w:rFonts w:ascii="Arial" w:hAnsi="Arial" w:cs="Arial"/>
        </w:rPr>
        <w:t>Múltiples formas de participación y motivación.</w:t>
      </w:r>
    </w:p>
    <w:p w14:paraId="11D991A4"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62B4FD0B" w14:textId="77777777" w:rsidR="006C0573" w:rsidRPr="00F96EC2" w:rsidRDefault="006C0573" w:rsidP="006C0573">
      <w:pPr>
        <w:pStyle w:val="NormalWeb"/>
        <w:numPr>
          <w:ilvl w:val="0"/>
          <w:numId w:val="19"/>
        </w:numPr>
        <w:jc w:val="both"/>
        <w:rPr>
          <w:rFonts w:ascii="Arial" w:hAnsi="Arial" w:cs="Arial"/>
        </w:rPr>
      </w:pPr>
      <w:r w:rsidRPr="00F96EC2">
        <w:rPr>
          <w:rStyle w:val="bzpyqfadein"/>
          <w:rFonts w:ascii="Arial" w:hAnsi="Arial" w:cs="Arial"/>
        </w:rPr>
        <w:t>Ritmos y estilos de aprendizaje.</w:t>
      </w:r>
    </w:p>
    <w:p w14:paraId="545C7F3D" w14:textId="77777777" w:rsidR="006C0573" w:rsidRPr="00F96EC2" w:rsidRDefault="006C0573" w:rsidP="006C0573">
      <w:pPr>
        <w:pStyle w:val="NormalWeb"/>
        <w:numPr>
          <w:ilvl w:val="0"/>
          <w:numId w:val="19"/>
        </w:numPr>
        <w:jc w:val="both"/>
        <w:rPr>
          <w:rFonts w:ascii="Arial" w:hAnsi="Arial" w:cs="Arial"/>
        </w:rPr>
      </w:pPr>
      <w:r w:rsidRPr="00F96EC2">
        <w:rPr>
          <w:rStyle w:val="bzpyqfadein"/>
          <w:rFonts w:ascii="Arial" w:hAnsi="Arial" w:cs="Arial"/>
        </w:rPr>
        <w:t>Diversidad de estrategias evaluativas.</w:t>
      </w:r>
    </w:p>
    <w:p w14:paraId="7B8A24BE" w14:textId="77777777" w:rsidR="006C0573" w:rsidRPr="00F96EC2" w:rsidRDefault="006C0573" w:rsidP="006C0573">
      <w:pPr>
        <w:pStyle w:val="NormalWeb"/>
        <w:numPr>
          <w:ilvl w:val="0"/>
          <w:numId w:val="19"/>
        </w:numPr>
        <w:jc w:val="both"/>
        <w:rPr>
          <w:rFonts w:ascii="Arial" w:hAnsi="Arial" w:cs="Arial"/>
        </w:rPr>
      </w:pPr>
      <w:r w:rsidRPr="00F96EC2">
        <w:rPr>
          <w:rStyle w:val="bzpyqfadein"/>
          <w:rFonts w:ascii="Arial" w:hAnsi="Arial" w:cs="Arial"/>
        </w:rPr>
        <w:t>Reconocimiento de avances individuales.</w:t>
      </w:r>
    </w:p>
    <w:p w14:paraId="7DB08834" w14:textId="77777777" w:rsidR="006C0573" w:rsidRPr="00F96EC2" w:rsidRDefault="006C0573" w:rsidP="006C0573">
      <w:pPr>
        <w:pStyle w:val="NormalWeb"/>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78662467" w14:textId="77777777" w:rsidR="006C0573" w:rsidRPr="00F96EC2" w:rsidRDefault="006C0573" w:rsidP="006C0573">
      <w:pPr>
        <w:pStyle w:val="Ttulo2"/>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018F8AD1" w14:textId="77777777" w:rsidR="006C0573" w:rsidRPr="00F96EC2" w:rsidRDefault="006C0573" w:rsidP="006C0573">
      <w:pPr>
        <w:pStyle w:val="Ttulo3"/>
        <w:rPr>
          <w:rFonts w:ascii="Arial" w:hAnsi="Arial" w:cs="Arial"/>
          <w:color w:val="auto"/>
          <w:sz w:val="24"/>
          <w:szCs w:val="24"/>
        </w:rPr>
      </w:pPr>
      <w:r w:rsidRPr="00F96EC2">
        <w:rPr>
          <w:rStyle w:val="bzpyqfadein"/>
          <w:rFonts w:ascii="Arial" w:hAnsi="Arial" w:cs="Arial"/>
          <w:b/>
          <w:color w:val="auto"/>
          <w:sz w:val="24"/>
          <w:szCs w:val="24"/>
        </w:rPr>
        <w:t>Comité de inclusión:</w:t>
      </w:r>
      <w:r w:rsidRPr="00F96EC2">
        <w:rPr>
          <w:rStyle w:val="bzpyqfadein"/>
          <w:rFonts w:ascii="Arial" w:hAnsi="Arial" w:cs="Arial"/>
          <w:color w:val="auto"/>
          <w:sz w:val="24"/>
          <w:szCs w:val="24"/>
        </w:rPr>
        <w:t xml:space="preserve"> La Institución Educativa Julio Restrepo contará con un comité de inclusión encargado de:</w:t>
      </w:r>
    </w:p>
    <w:p w14:paraId="7ACD3017" w14:textId="77777777" w:rsidR="006C0573" w:rsidRPr="00F96EC2" w:rsidRDefault="006C0573" w:rsidP="006C0573">
      <w:pPr>
        <w:pStyle w:val="NormalWeb"/>
        <w:numPr>
          <w:ilvl w:val="0"/>
          <w:numId w:val="20"/>
        </w:numPr>
        <w:jc w:val="both"/>
        <w:rPr>
          <w:rFonts w:ascii="Arial" w:hAnsi="Arial" w:cs="Arial"/>
        </w:rPr>
      </w:pPr>
      <w:r w:rsidRPr="00F96EC2">
        <w:rPr>
          <w:rStyle w:val="bzpyqfadein"/>
          <w:rFonts w:ascii="Arial" w:hAnsi="Arial" w:cs="Arial"/>
        </w:rPr>
        <w:t>Hacer seguimiento a los procesos de atención a estudiantes con discapacidad.</w:t>
      </w:r>
    </w:p>
    <w:p w14:paraId="2CBADD17" w14:textId="77777777" w:rsidR="006C0573" w:rsidRPr="00F96EC2" w:rsidRDefault="006C0573" w:rsidP="006C0573">
      <w:pPr>
        <w:pStyle w:val="NormalWeb"/>
        <w:numPr>
          <w:ilvl w:val="0"/>
          <w:numId w:val="20"/>
        </w:numPr>
        <w:jc w:val="both"/>
        <w:rPr>
          <w:rFonts w:ascii="Arial" w:hAnsi="Arial" w:cs="Arial"/>
        </w:rPr>
      </w:pPr>
      <w:r w:rsidRPr="00F96EC2">
        <w:rPr>
          <w:rStyle w:val="bzpyqfadein"/>
          <w:rFonts w:ascii="Arial" w:hAnsi="Arial" w:cs="Arial"/>
        </w:rPr>
        <w:t>Orientar a los docentes en la implementación de estrategias inclusivas.</w:t>
      </w:r>
    </w:p>
    <w:p w14:paraId="17C08E9B" w14:textId="77777777" w:rsidR="006C0573" w:rsidRPr="00F96EC2" w:rsidRDefault="006C0573" w:rsidP="006C0573">
      <w:pPr>
        <w:pStyle w:val="NormalWeb"/>
        <w:numPr>
          <w:ilvl w:val="0"/>
          <w:numId w:val="20"/>
        </w:numPr>
        <w:jc w:val="both"/>
        <w:rPr>
          <w:rFonts w:ascii="Arial" w:hAnsi="Arial" w:cs="Arial"/>
        </w:rPr>
      </w:pPr>
      <w:r w:rsidRPr="00F96EC2">
        <w:rPr>
          <w:rStyle w:val="bzpyqfadein"/>
          <w:rFonts w:ascii="Arial" w:hAnsi="Arial" w:cs="Arial"/>
        </w:rPr>
        <w:t>Apoyar la toma de decisiones institucionales.</w:t>
      </w:r>
    </w:p>
    <w:p w14:paraId="512B7C37" w14:textId="77777777" w:rsidR="006C0573" w:rsidRPr="00F96EC2" w:rsidRDefault="006C0573" w:rsidP="006C0573">
      <w:pPr>
        <w:pStyle w:val="Ttulo3"/>
        <w:rPr>
          <w:rFonts w:ascii="Arial" w:hAnsi="Arial" w:cs="Arial"/>
          <w:b/>
          <w:color w:val="auto"/>
          <w:sz w:val="24"/>
          <w:szCs w:val="24"/>
        </w:rPr>
      </w:pPr>
      <w:r w:rsidRPr="00F96EC2">
        <w:rPr>
          <w:rStyle w:val="bzpyqfadein"/>
          <w:rFonts w:ascii="Arial" w:hAnsi="Arial" w:cs="Arial"/>
          <w:b/>
          <w:color w:val="auto"/>
          <w:sz w:val="24"/>
          <w:szCs w:val="24"/>
        </w:rPr>
        <w:t>Roles y responsabilidades</w:t>
      </w:r>
    </w:p>
    <w:p w14:paraId="0C4934C2" w14:textId="77777777" w:rsidR="006C0573" w:rsidRPr="00F96EC2" w:rsidRDefault="006C0573" w:rsidP="006C0573">
      <w:pPr>
        <w:pStyle w:val="NormalWeb"/>
        <w:numPr>
          <w:ilvl w:val="0"/>
          <w:numId w:val="21"/>
        </w:numPr>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6F79A3BB" w14:textId="77777777" w:rsidR="006C0573" w:rsidRPr="00F96EC2" w:rsidRDefault="006C0573" w:rsidP="006C0573">
      <w:pPr>
        <w:pStyle w:val="NormalWeb"/>
        <w:numPr>
          <w:ilvl w:val="0"/>
          <w:numId w:val="21"/>
        </w:numPr>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288B320C" w14:textId="77777777" w:rsidR="006C0573" w:rsidRPr="00F96EC2" w:rsidRDefault="006C0573" w:rsidP="006C0573">
      <w:pPr>
        <w:pStyle w:val="NormalWeb"/>
        <w:numPr>
          <w:ilvl w:val="0"/>
          <w:numId w:val="21"/>
        </w:numPr>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7F0BCC99" w14:textId="77777777" w:rsidR="006C0573" w:rsidRPr="00F96EC2" w:rsidRDefault="006C0573" w:rsidP="006C0573">
      <w:pPr>
        <w:pStyle w:val="NormalWeb"/>
        <w:numPr>
          <w:ilvl w:val="0"/>
          <w:numId w:val="21"/>
        </w:numPr>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02B50C69"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76A9D150" w14:textId="77777777" w:rsidR="006C0573" w:rsidRPr="00F96EC2" w:rsidRDefault="006C0573" w:rsidP="006C0573">
      <w:pPr>
        <w:pStyle w:val="Ttulo2"/>
        <w:rPr>
          <w:rStyle w:val="bzpyqfadein"/>
          <w:rFonts w:ascii="Arial" w:hAnsi="Arial" w:cs="Arial"/>
          <w:color w:val="auto"/>
          <w:sz w:val="24"/>
          <w:szCs w:val="24"/>
        </w:rPr>
      </w:pPr>
    </w:p>
    <w:p w14:paraId="6BCFDA9B"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2002567C" w14:textId="77777777" w:rsidR="006C0573" w:rsidRPr="00F96EC2" w:rsidRDefault="006C0573" w:rsidP="006C0573">
      <w:pPr>
        <w:pStyle w:val="NormalWeb"/>
        <w:numPr>
          <w:ilvl w:val="0"/>
          <w:numId w:val="22"/>
        </w:numPr>
        <w:jc w:val="both"/>
        <w:rPr>
          <w:rFonts w:ascii="Arial" w:hAnsi="Arial" w:cs="Arial"/>
        </w:rPr>
      </w:pPr>
      <w:r w:rsidRPr="00F96EC2">
        <w:rPr>
          <w:rStyle w:val="bzpyqfadein"/>
          <w:rFonts w:ascii="Arial" w:hAnsi="Arial" w:cs="Arial"/>
        </w:rPr>
        <w:t>Educación inclusiva.</w:t>
      </w:r>
    </w:p>
    <w:p w14:paraId="14BC955D" w14:textId="77777777" w:rsidR="006C0573" w:rsidRPr="00F96EC2" w:rsidRDefault="006C0573" w:rsidP="006C0573">
      <w:pPr>
        <w:pStyle w:val="NormalWeb"/>
        <w:numPr>
          <w:ilvl w:val="0"/>
          <w:numId w:val="22"/>
        </w:numPr>
        <w:jc w:val="both"/>
        <w:rPr>
          <w:rFonts w:ascii="Arial" w:hAnsi="Arial" w:cs="Arial"/>
        </w:rPr>
      </w:pPr>
      <w:r w:rsidRPr="00F96EC2">
        <w:rPr>
          <w:rStyle w:val="bzpyqfadein"/>
          <w:rFonts w:ascii="Arial" w:hAnsi="Arial" w:cs="Arial"/>
        </w:rPr>
        <w:t>Diseño Universal para el Aprendizaje (DUA).</w:t>
      </w:r>
    </w:p>
    <w:p w14:paraId="21BABABF" w14:textId="77777777" w:rsidR="006C0573" w:rsidRPr="00F96EC2" w:rsidRDefault="006C0573" w:rsidP="006C0573">
      <w:pPr>
        <w:pStyle w:val="NormalWeb"/>
        <w:numPr>
          <w:ilvl w:val="0"/>
          <w:numId w:val="22"/>
        </w:numPr>
        <w:jc w:val="both"/>
        <w:rPr>
          <w:rFonts w:ascii="Arial" w:hAnsi="Arial" w:cs="Arial"/>
        </w:rPr>
      </w:pPr>
      <w:r w:rsidRPr="00F96EC2">
        <w:rPr>
          <w:rStyle w:val="bzpyqfadein"/>
          <w:rFonts w:ascii="Arial" w:hAnsi="Arial" w:cs="Arial"/>
        </w:rPr>
        <w:t>Elaboración e implementación del PIAR.</w:t>
      </w:r>
    </w:p>
    <w:p w14:paraId="139B0070" w14:textId="77777777" w:rsidR="006C0573" w:rsidRPr="00F96EC2" w:rsidRDefault="006C0573" w:rsidP="006C0573">
      <w:pPr>
        <w:pStyle w:val="NormalWeb"/>
        <w:numPr>
          <w:ilvl w:val="0"/>
          <w:numId w:val="22"/>
        </w:numPr>
        <w:jc w:val="both"/>
        <w:rPr>
          <w:rFonts w:ascii="Arial" w:hAnsi="Arial" w:cs="Arial"/>
        </w:rPr>
      </w:pPr>
      <w:r w:rsidRPr="00F96EC2">
        <w:rPr>
          <w:rStyle w:val="bzpyqfadein"/>
          <w:rFonts w:ascii="Arial" w:hAnsi="Arial" w:cs="Arial"/>
        </w:rPr>
        <w:t>Evaluación inclusiva.</w:t>
      </w:r>
    </w:p>
    <w:p w14:paraId="3C6C945E"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2C849F29" w14:textId="77777777" w:rsidR="006C0573" w:rsidRPr="00F96EC2" w:rsidRDefault="006C0573" w:rsidP="006C0573">
      <w:pPr>
        <w:pStyle w:val="NormalWeb"/>
        <w:numPr>
          <w:ilvl w:val="0"/>
          <w:numId w:val="23"/>
        </w:numPr>
        <w:jc w:val="both"/>
        <w:rPr>
          <w:rFonts w:ascii="Arial" w:hAnsi="Arial" w:cs="Arial"/>
        </w:rPr>
      </w:pPr>
      <w:r w:rsidRPr="00F96EC2">
        <w:rPr>
          <w:rStyle w:val="bzpyqfadein"/>
          <w:rFonts w:ascii="Arial" w:hAnsi="Arial" w:cs="Arial"/>
        </w:rPr>
        <w:t>Participa en la construcción y seguimiento del PIAR.</w:t>
      </w:r>
    </w:p>
    <w:p w14:paraId="76DAA688" w14:textId="77777777" w:rsidR="006C0573" w:rsidRPr="00F96EC2" w:rsidRDefault="006C0573" w:rsidP="006C0573">
      <w:pPr>
        <w:pStyle w:val="NormalWeb"/>
        <w:numPr>
          <w:ilvl w:val="0"/>
          <w:numId w:val="23"/>
        </w:numPr>
        <w:jc w:val="both"/>
        <w:rPr>
          <w:rFonts w:ascii="Arial" w:hAnsi="Arial" w:cs="Arial"/>
        </w:rPr>
      </w:pPr>
      <w:r w:rsidRPr="00F96EC2">
        <w:rPr>
          <w:rStyle w:val="bzpyqfadein"/>
          <w:rFonts w:ascii="Arial" w:hAnsi="Arial" w:cs="Arial"/>
        </w:rPr>
        <w:t>Recibe orientación permanente.</w:t>
      </w:r>
    </w:p>
    <w:p w14:paraId="3D33A9EA" w14:textId="77777777" w:rsidR="006C0573" w:rsidRPr="00F96EC2" w:rsidRDefault="006C0573" w:rsidP="006C0573">
      <w:pPr>
        <w:pStyle w:val="NormalWeb"/>
        <w:numPr>
          <w:ilvl w:val="0"/>
          <w:numId w:val="23"/>
        </w:numPr>
        <w:jc w:val="both"/>
        <w:rPr>
          <w:rFonts w:ascii="Arial" w:hAnsi="Arial" w:cs="Arial"/>
        </w:rPr>
      </w:pPr>
      <w:r w:rsidRPr="00F96EC2">
        <w:rPr>
          <w:rStyle w:val="bzpyqfadein"/>
          <w:rFonts w:ascii="Arial" w:hAnsi="Arial" w:cs="Arial"/>
        </w:rPr>
        <w:t>Se promueve la corresponsabilidad en el proceso formativo.</w:t>
      </w:r>
      <w:bookmarkStart w:id="1" w:name="_GoBack"/>
      <w:bookmarkEnd w:id="1"/>
    </w:p>
    <w:p w14:paraId="020A4F40"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608F0A89" w14:textId="77777777" w:rsidR="006C0573" w:rsidRPr="00F96EC2" w:rsidRDefault="006C0573" w:rsidP="006C0573">
      <w:pPr>
        <w:pStyle w:val="NormalWeb"/>
        <w:numPr>
          <w:ilvl w:val="0"/>
          <w:numId w:val="24"/>
        </w:numPr>
        <w:jc w:val="both"/>
        <w:rPr>
          <w:rFonts w:ascii="Arial" w:hAnsi="Arial" w:cs="Arial"/>
        </w:rPr>
      </w:pPr>
      <w:r w:rsidRPr="00F96EC2">
        <w:rPr>
          <w:rStyle w:val="bzpyqfadein"/>
          <w:rFonts w:ascii="Arial" w:hAnsi="Arial" w:cs="Arial"/>
        </w:rPr>
        <w:t>Física.</w:t>
      </w:r>
    </w:p>
    <w:p w14:paraId="6A942421" w14:textId="77777777" w:rsidR="006C0573" w:rsidRPr="00F96EC2" w:rsidRDefault="006C0573" w:rsidP="006C0573">
      <w:pPr>
        <w:pStyle w:val="NormalWeb"/>
        <w:numPr>
          <w:ilvl w:val="0"/>
          <w:numId w:val="24"/>
        </w:numPr>
        <w:rPr>
          <w:rFonts w:ascii="Arial" w:hAnsi="Arial" w:cs="Arial"/>
        </w:rPr>
      </w:pPr>
      <w:r w:rsidRPr="00F96EC2">
        <w:rPr>
          <w:rStyle w:val="bzpyqfadein"/>
          <w:rFonts w:ascii="Arial" w:hAnsi="Arial" w:cs="Arial"/>
        </w:rPr>
        <w:t>Comunicativa.</w:t>
      </w:r>
    </w:p>
    <w:p w14:paraId="503AE838" w14:textId="77777777" w:rsidR="006C0573" w:rsidRPr="00F96EC2" w:rsidRDefault="006C0573" w:rsidP="006C0573">
      <w:pPr>
        <w:pStyle w:val="NormalWeb"/>
        <w:numPr>
          <w:ilvl w:val="0"/>
          <w:numId w:val="24"/>
        </w:numPr>
        <w:rPr>
          <w:rFonts w:ascii="Arial" w:hAnsi="Arial" w:cs="Arial"/>
        </w:rPr>
      </w:pPr>
      <w:r w:rsidRPr="00F96EC2">
        <w:rPr>
          <w:rStyle w:val="bzpyqfadein"/>
          <w:rFonts w:ascii="Arial" w:hAnsi="Arial" w:cs="Arial"/>
        </w:rPr>
        <w:t>Tecnológica.</w:t>
      </w:r>
    </w:p>
    <w:p w14:paraId="7EEB8B33"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2D482215" w14:textId="77777777" w:rsidR="006C0573" w:rsidRPr="00F96EC2" w:rsidRDefault="006C0573" w:rsidP="006C0573">
      <w:pPr>
        <w:pStyle w:val="NormalWeb"/>
        <w:numPr>
          <w:ilvl w:val="0"/>
          <w:numId w:val="25"/>
        </w:numPr>
        <w:jc w:val="both"/>
        <w:rPr>
          <w:rFonts w:ascii="Arial" w:hAnsi="Arial" w:cs="Arial"/>
        </w:rPr>
      </w:pPr>
      <w:r w:rsidRPr="00F96EC2">
        <w:rPr>
          <w:rStyle w:val="bzpyqfadein"/>
          <w:rFonts w:ascii="Arial" w:hAnsi="Arial" w:cs="Arial"/>
        </w:rPr>
        <w:t>El respeto por la diversidad.</w:t>
      </w:r>
    </w:p>
    <w:p w14:paraId="43505187" w14:textId="77777777" w:rsidR="006C0573" w:rsidRPr="00F96EC2" w:rsidRDefault="006C0573" w:rsidP="006C0573">
      <w:pPr>
        <w:pStyle w:val="NormalWeb"/>
        <w:numPr>
          <w:ilvl w:val="0"/>
          <w:numId w:val="25"/>
        </w:numPr>
        <w:jc w:val="both"/>
        <w:rPr>
          <w:rFonts w:ascii="Arial" w:hAnsi="Arial" w:cs="Arial"/>
        </w:rPr>
      </w:pPr>
      <w:r w:rsidRPr="00F96EC2">
        <w:rPr>
          <w:rStyle w:val="bzpyqfadein"/>
          <w:rFonts w:ascii="Arial" w:hAnsi="Arial" w:cs="Arial"/>
        </w:rPr>
        <w:t>La eliminación de estigmas y barreras actitudinales.</w:t>
      </w:r>
    </w:p>
    <w:p w14:paraId="7B546FF9" w14:textId="77777777" w:rsidR="006C0573" w:rsidRPr="00F96EC2" w:rsidRDefault="006C0573" w:rsidP="006C0573">
      <w:pPr>
        <w:pStyle w:val="NormalWeb"/>
        <w:numPr>
          <w:ilvl w:val="0"/>
          <w:numId w:val="25"/>
        </w:numPr>
        <w:jc w:val="both"/>
        <w:rPr>
          <w:rFonts w:ascii="Arial" w:hAnsi="Arial" w:cs="Arial"/>
        </w:rPr>
      </w:pPr>
      <w:r w:rsidRPr="00F96EC2">
        <w:rPr>
          <w:rStyle w:val="bzpyqfadein"/>
          <w:rFonts w:ascii="Arial" w:hAnsi="Arial" w:cs="Arial"/>
        </w:rPr>
        <w:t>La participación activa de toda la comunidad educativa.</w:t>
      </w:r>
    </w:p>
    <w:p w14:paraId="71588BAE"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6CF38586" w14:textId="77777777" w:rsidR="006C0573" w:rsidRPr="00F96EC2" w:rsidRDefault="006C0573" w:rsidP="006C0573">
      <w:pPr>
        <w:pStyle w:val="NormalWeb"/>
        <w:numPr>
          <w:ilvl w:val="0"/>
          <w:numId w:val="26"/>
        </w:numPr>
        <w:rPr>
          <w:rFonts w:ascii="Arial" w:hAnsi="Arial" w:cs="Arial"/>
        </w:rPr>
      </w:pPr>
      <w:r w:rsidRPr="00F96EC2">
        <w:rPr>
          <w:rStyle w:val="bzpyqfadein"/>
          <w:rFonts w:ascii="Arial" w:hAnsi="Arial" w:cs="Arial"/>
        </w:rPr>
        <w:t>Evaluar el impacto de las acciones implementadas.</w:t>
      </w:r>
    </w:p>
    <w:p w14:paraId="5556547F" w14:textId="77777777" w:rsidR="006C0573" w:rsidRPr="00F96EC2" w:rsidRDefault="006C0573" w:rsidP="006C0573">
      <w:pPr>
        <w:pStyle w:val="NormalWeb"/>
        <w:numPr>
          <w:ilvl w:val="0"/>
          <w:numId w:val="26"/>
        </w:numPr>
        <w:rPr>
          <w:rFonts w:ascii="Arial" w:hAnsi="Arial" w:cs="Arial"/>
        </w:rPr>
      </w:pPr>
      <w:r w:rsidRPr="00F96EC2">
        <w:rPr>
          <w:rStyle w:val="bzpyqfadein"/>
          <w:rFonts w:ascii="Arial" w:hAnsi="Arial" w:cs="Arial"/>
        </w:rPr>
        <w:t>Realizar ajustes en los procesos.</w:t>
      </w:r>
    </w:p>
    <w:p w14:paraId="6BF47ED9" w14:textId="77777777" w:rsidR="006C0573" w:rsidRPr="00F96EC2" w:rsidRDefault="006C0573" w:rsidP="006C0573">
      <w:pPr>
        <w:pStyle w:val="NormalWeb"/>
        <w:numPr>
          <w:ilvl w:val="0"/>
          <w:numId w:val="26"/>
        </w:numPr>
        <w:rPr>
          <w:rFonts w:ascii="Arial" w:hAnsi="Arial" w:cs="Arial"/>
        </w:rPr>
      </w:pPr>
      <w:r w:rsidRPr="00F96EC2">
        <w:rPr>
          <w:rStyle w:val="bzpyqfadein"/>
          <w:rFonts w:ascii="Arial" w:hAnsi="Arial" w:cs="Arial"/>
        </w:rPr>
        <w:t>Fortalecer la calidad educativa.</w:t>
      </w:r>
    </w:p>
    <w:p w14:paraId="1DB34E8F" w14:textId="77777777" w:rsidR="006C0573" w:rsidRPr="00F96EC2" w:rsidRDefault="006C0573" w:rsidP="006C0573">
      <w:pPr>
        <w:pStyle w:val="Ttulo2"/>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02D98404" w14:textId="77777777" w:rsidR="006C0573" w:rsidRPr="00F96EC2" w:rsidRDefault="006C0573" w:rsidP="006C0573">
      <w:pPr>
        <w:pStyle w:val="NormalWeb"/>
        <w:numPr>
          <w:ilvl w:val="0"/>
          <w:numId w:val="27"/>
        </w:numPr>
        <w:rPr>
          <w:rFonts w:ascii="Arial" w:hAnsi="Arial" w:cs="Arial"/>
        </w:rPr>
      </w:pPr>
      <w:r w:rsidRPr="00F96EC2">
        <w:rPr>
          <w:rStyle w:val="bzpyqfadein"/>
          <w:rFonts w:ascii="Arial" w:hAnsi="Arial" w:cs="Arial"/>
        </w:rPr>
        <w:t>El Plan de Mejoramiento Institucional (PMI).</w:t>
      </w:r>
    </w:p>
    <w:p w14:paraId="6DAA4C8A" w14:textId="77777777" w:rsidR="006C0573" w:rsidRPr="00F96EC2" w:rsidRDefault="006C0573" w:rsidP="006C0573">
      <w:pPr>
        <w:pStyle w:val="NormalWeb"/>
        <w:numPr>
          <w:ilvl w:val="0"/>
          <w:numId w:val="27"/>
        </w:numPr>
        <w:rPr>
          <w:rFonts w:ascii="Arial" w:hAnsi="Arial" w:cs="Arial"/>
        </w:rPr>
      </w:pPr>
      <w:r w:rsidRPr="00F96EC2">
        <w:rPr>
          <w:rStyle w:val="bzpyqfadein"/>
          <w:rFonts w:ascii="Arial" w:hAnsi="Arial" w:cs="Arial"/>
        </w:rPr>
        <w:t>El Sistema Institucional de Evaluación (SIEE).</w:t>
      </w:r>
    </w:p>
    <w:p w14:paraId="39474817" w14:textId="77777777" w:rsidR="006C0573" w:rsidRPr="00F96EC2" w:rsidRDefault="006C0573" w:rsidP="006C0573">
      <w:pPr>
        <w:pStyle w:val="NormalWeb"/>
        <w:numPr>
          <w:ilvl w:val="0"/>
          <w:numId w:val="27"/>
        </w:numPr>
        <w:rPr>
          <w:rFonts w:ascii="Arial" w:hAnsi="Arial" w:cs="Arial"/>
        </w:rPr>
      </w:pPr>
      <w:r w:rsidRPr="00F96EC2">
        <w:rPr>
          <w:rStyle w:val="bzpyqfadein"/>
          <w:rFonts w:ascii="Arial" w:hAnsi="Arial" w:cs="Arial"/>
        </w:rPr>
        <w:t>El Manual de Convivencia.</w:t>
      </w:r>
    </w:p>
    <w:p w14:paraId="7EA571CB" w14:textId="77777777" w:rsidR="006C0573" w:rsidRPr="00F96EC2" w:rsidRDefault="006C0573" w:rsidP="006C0573">
      <w:pPr>
        <w:pStyle w:val="NormalWeb"/>
        <w:numPr>
          <w:ilvl w:val="0"/>
          <w:numId w:val="27"/>
        </w:numPr>
        <w:rPr>
          <w:rFonts w:ascii="Arial" w:hAnsi="Arial" w:cs="Arial"/>
        </w:rPr>
      </w:pPr>
      <w:r w:rsidRPr="00F96EC2">
        <w:rPr>
          <w:rStyle w:val="bzpyqfadein"/>
          <w:rFonts w:ascii="Arial" w:hAnsi="Arial" w:cs="Arial"/>
        </w:rPr>
        <w:lastRenderedPageBreak/>
        <w:t>Los planes de área y aula.</w:t>
      </w:r>
    </w:p>
    <w:p w14:paraId="1A3F1864" w14:textId="090CDB05" w:rsidR="00C4207B" w:rsidRPr="00D5453B" w:rsidRDefault="00C4207B" w:rsidP="00D5453B">
      <w:pPr>
        <w:spacing w:before="4"/>
        <w:ind w:firstLine="709"/>
        <w:jc w:val="both"/>
        <w:rPr>
          <w:rFonts w:ascii="Arial" w:hAnsi="Arial" w:cs="Arial"/>
          <w:sz w:val="24"/>
          <w:szCs w:val="24"/>
          <w:lang w:val="es-CO"/>
        </w:rPr>
      </w:pPr>
    </w:p>
    <w:p w14:paraId="57DCFFDE" w14:textId="7AE6ED59" w:rsidR="00C4207B" w:rsidRPr="00D5453B" w:rsidRDefault="006C0573" w:rsidP="006C0573">
      <w:pPr>
        <w:spacing w:before="4"/>
        <w:ind w:firstLine="709"/>
        <w:jc w:val="both"/>
        <w:rPr>
          <w:rFonts w:ascii="Arial" w:hAnsi="Arial" w:cs="Arial"/>
          <w:sz w:val="24"/>
          <w:szCs w:val="24"/>
          <w:lang w:val="es-CO"/>
        </w:rPr>
      </w:pPr>
      <w:r>
        <w:rPr>
          <w:noProof/>
          <w:lang w:val="es-CO" w:eastAsia="es-CO"/>
        </w:rPr>
        <w:drawing>
          <wp:inline distT="0" distB="0" distL="0" distR="0" wp14:anchorId="082C5790" wp14:editId="2827D5E7">
            <wp:extent cx="5683885" cy="542160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1" t="17768" r="37747" b="18288"/>
                    <a:stretch/>
                  </pic:blipFill>
                  <pic:spPr bwMode="auto">
                    <a:xfrm>
                      <a:off x="0" y="0"/>
                      <a:ext cx="5782291" cy="5515465"/>
                    </a:xfrm>
                    <a:prstGeom prst="rect">
                      <a:avLst/>
                    </a:prstGeom>
                    <a:ln>
                      <a:noFill/>
                    </a:ln>
                    <a:extLst>
                      <a:ext uri="{53640926-AAD7-44D8-BBD7-CCE9431645EC}">
                        <a14:shadowObscured xmlns:a14="http://schemas.microsoft.com/office/drawing/2010/main"/>
                      </a:ext>
                    </a:extLst>
                  </pic:spPr>
                </pic:pic>
              </a:graphicData>
            </a:graphic>
          </wp:inline>
        </w:drawing>
      </w:r>
    </w:p>
    <w:sectPr w:rsidR="00C4207B" w:rsidRPr="00D5453B" w:rsidSect="00C4207B">
      <w:headerReference w:type="even" r:id="rId10"/>
      <w:headerReference w:type="default" r:id="rId11"/>
      <w:footerReference w:type="even" r:id="rId12"/>
      <w:footerReference w:type="default" r:id="rId13"/>
      <w:headerReference w:type="first" r:id="rId14"/>
      <w:footerReference w:type="first" r:id="rId15"/>
      <w:pgSz w:w="12240" w:h="15840"/>
      <w:pgMar w:top="1418" w:right="1418"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B1410" w14:textId="77777777" w:rsidR="000A3222" w:rsidRDefault="000A3222" w:rsidP="00B03E51">
      <w:r>
        <w:separator/>
      </w:r>
    </w:p>
  </w:endnote>
  <w:endnote w:type="continuationSeparator" w:id="0">
    <w:p w14:paraId="25BA28D2" w14:textId="77777777" w:rsidR="000A3222" w:rsidRDefault="000A3222" w:rsidP="00B0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4E90" w14:textId="77777777" w:rsidR="00876210" w:rsidRDefault="0087621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6025D" w14:textId="300DD58F" w:rsidR="00D06FB8" w:rsidRDefault="00D06FB8">
    <w:pPr>
      <w:pStyle w:val="Piedepgina"/>
    </w:pPr>
    <w:r>
      <w:rPr>
        <w:noProof/>
        <w:lang w:val="es-CO" w:eastAsia="es-CO"/>
      </w:rPr>
      <w:drawing>
        <wp:anchor distT="0" distB="0" distL="114300" distR="114300" simplePos="0" relativeHeight="251661312" behindDoc="1" locked="0" layoutInCell="1" allowOverlap="1" wp14:anchorId="1DC6A62C" wp14:editId="7F32AF24">
          <wp:simplePos x="0" y="0"/>
          <wp:positionH relativeFrom="page">
            <wp:posOffset>238125</wp:posOffset>
          </wp:positionH>
          <wp:positionV relativeFrom="paragraph">
            <wp:posOffset>-101601</wp:posOffset>
          </wp:positionV>
          <wp:extent cx="7439025" cy="903605"/>
          <wp:effectExtent l="0" t="0" r="9525" b="0"/>
          <wp:wrapNone/>
          <wp:docPr id="52221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439025" cy="90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26593" w14:textId="77777777" w:rsidR="00876210" w:rsidRDefault="008762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E1765" w14:textId="77777777" w:rsidR="000A3222" w:rsidRDefault="000A3222" w:rsidP="00B03E51">
      <w:r>
        <w:separator/>
      </w:r>
    </w:p>
  </w:footnote>
  <w:footnote w:type="continuationSeparator" w:id="0">
    <w:p w14:paraId="1EACB2F5" w14:textId="77777777" w:rsidR="000A3222" w:rsidRDefault="000A3222" w:rsidP="00B03E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FCD3F" w14:textId="3D26F17C" w:rsidR="00876210" w:rsidRDefault="00876210">
    <w:pPr>
      <w:pStyle w:val="Encabezado"/>
    </w:pPr>
    <w:r>
      <w:rPr>
        <w:noProof/>
      </w:rPr>
      <w:pict w14:anchorId="50393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33532" o:spid="_x0000_s2050" type="#_x0000_t136" style="position:absolute;margin-left:0;margin-top:0;width:607.05pt;height:75.85pt;rotation:315;z-index:-251651072;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C763" w14:textId="48DD14A2" w:rsidR="00D06FB8" w:rsidRDefault="00876210">
    <w:pPr>
      <w:pStyle w:val="Encabezado"/>
    </w:pPr>
    <w:r>
      <w:rPr>
        <w:noProof/>
      </w:rPr>
      <w:pict w14:anchorId="4AB62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33533" o:spid="_x0000_s2051" type="#_x0000_t136" style="position:absolute;margin-left:0;margin-top:0;width:607.05pt;height:75.85pt;rotation:315;z-index:-251649024;mso-position-horizontal:center;mso-position-horizontal-relative:margin;mso-position-vertical:center;mso-position-vertical-relative:margin" o:allowincell="f" fillcolor="black" stroked="f">
          <v:fill opacity=".5"/>
          <v:textpath style="font-family:&quot;Times New Roman&quot;;font-size:1pt" string="COPIA CONTROLADA"/>
        </v:shape>
      </w:pict>
    </w:r>
    <w:r w:rsidR="00D06FB8">
      <w:rPr>
        <w:noProof/>
        <w:lang w:val="es-CO" w:eastAsia="es-CO"/>
      </w:rPr>
      <w:drawing>
        <wp:anchor distT="0" distB="0" distL="0" distR="0" simplePos="0" relativeHeight="251659264" behindDoc="0" locked="0" layoutInCell="1" allowOverlap="1" wp14:anchorId="6F452D73" wp14:editId="07099144">
          <wp:simplePos x="0" y="0"/>
          <wp:positionH relativeFrom="page">
            <wp:align>left</wp:align>
          </wp:positionH>
          <wp:positionV relativeFrom="page">
            <wp:align>top</wp:align>
          </wp:positionV>
          <wp:extent cx="7605778" cy="8953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619294" cy="89694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6E100" w14:textId="0700B80D" w:rsidR="00876210" w:rsidRDefault="00876210">
    <w:pPr>
      <w:pStyle w:val="Encabezado"/>
    </w:pPr>
    <w:r>
      <w:rPr>
        <w:noProof/>
      </w:rPr>
      <w:pict w14:anchorId="60B7D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33531" o:spid="_x0000_s2049" type="#_x0000_t136" style="position:absolute;margin-left:0;margin-top:0;width:607.05pt;height:75.85pt;rotation:315;z-index:-251653120;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47B"/>
    <w:multiLevelType w:val="hybridMultilevel"/>
    <w:tmpl w:val="CCBCC9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B1110"/>
    <w:multiLevelType w:val="hybridMultilevel"/>
    <w:tmpl w:val="73FE3080"/>
    <w:lvl w:ilvl="0" w:tplc="39BEA272">
      <w:start w:val="1"/>
      <w:numFmt w:val="decimal"/>
      <w:lvlText w:val="%1."/>
      <w:lvlJc w:val="left"/>
      <w:pPr>
        <w:ind w:left="821" w:hanging="360"/>
      </w:pPr>
      <w:rPr>
        <w:rFonts w:hint="default"/>
      </w:r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B1A55"/>
    <w:multiLevelType w:val="hybridMultilevel"/>
    <w:tmpl w:val="EE7C9ACE"/>
    <w:lvl w:ilvl="0" w:tplc="240A0001">
      <w:start w:val="1"/>
      <w:numFmt w:val="bullet"/>
      <w:lvlText w:val=""/>
      <w:lvlJc w:val="left"/>
      <w:pPr>
        <w:ind w:left="1181" w:hanging="360"/>
      </w:pPr>
      <w:rPr>
        <w:rFonts w:ascii="Symbol" w:hAnsi="Symbol" w:hint="default"/>
      </w:rPr>
    </w:lvl>
    <w:lvl w:ilvl="1" w:tplc="240A0003" w:tentative="1">
      <w:start w:val="1"/>
      <w:numFmt w:val="bullet"/>
      <w:lvlText w:val="o"/>
      <w:lvlJc w:val="left"/>
      <w:pPr>
        <w:ind w:left="1901" w:hanging="360"/>
      </w:pPr>
      <w:rPr>
        <w:rFonts w:ascii="Courier New" w:hAnsi="Courier New" w:cs="Courier New" w:hint="default"/>
      </w:rPr>
    </w:lvl>
    <w:lvl w:ilvl="2" w:tplc="240A0005" w:tentative="1">
      <w:start w:val="1"/>
      <w:numFmt w:val="bullet"/>
      <w:lvlText w:val=""/>
      <w:lvlJc w:val="left"/>
      <w:pPr>
        <w:ind w:left="2621" w:hanging="360"/>
      </w:pPr>
      <w:rPr>
        <w:rFonts w:ascii="Wingdings" w:hAnsi="Wingdings" w:hint="default"/>
      </w:rPr>
    </w:lvl>
    <w:lvl w:ilvl="3" w:tplc="240A0001" w:tentative="1">
      <w:start w:val="1"/>
      <w:numFmt w:val="bullet"/>
      <w:lvlText w:val=""/>
      <w:lvlJc w:val="left"/>
      <w:pPr>
        <w:ind w:left="3341" w:hanging="360"/>
      </w:pPr>
      <w:rPr>
        <w:rFonts w:ascii="Symbol" w:hAnsi="Symbol" w:hint="default"/>
      </w:rPr>
    </w:lvl>
    <w:lvl w:ilvl="4" w:tplc="240A0003" w:tentative="1">
      <w:start w:val="1"/>
      <w:numFmt w:val="bullet"/>
      <w:lvlText w:val="o"/>
      <w:lvlJc w:val="left"/>
      <w:pPr>
        <w:ind w:left="4061" w:hanging="360"/>
      </w:pPr>
      <w:rPr>
        <w:rFonts w:ascii="Courier New" w:hAnsi="Courier New" w:cs="Courier New" w:hint="default"/>
      </w:rPr>
    </w:lvl>
    <w:lvl w:ilvl="5" w:tplc="240A0005" w:tentative="1">
      <w:start w:val="1"/>
      <w:numFmt w:val="bullet"/>
      <w:lvlText w:val=""/>
      <w:lvlJc w:val="left"/>
      <w:pPr>
        <w:ind w:left="4781" w:hanging="360"/>
      </w:pPr>
      <w:rPr>
        <w:rFonts w:ascii="Wingdings" w:hAnsi="Wingdings" w:hint="default"/>
      </w:rPr>
    </w:lvl>
    <w:lvl w:ilvl="6" w:tplc="240A0001" w:tentative="1">
      <w:start w:val="1"/>
      <w:numFmt w:val="bullet"/>
      <w:lvlText w:val=""/>
      <w:lvlJc w:val="left"/>
      <w:pPr>
        <w:ind w:left="5501" w:hanging="360"/>
      </w:pPr>
      <w:rPr>
        <w:rFonts w:ascii="Symbol" w:hAnsi="Symbol" w:hint="default"/>
      </w:rPr>
    </w:lvl>
    <w:lvl w:ilvl="7" w:tplc="240A0003" w:tentative="1">
      <w:start w:val="1"/>
      <w:numFmt w:val="bullet"/>
      <w:lvlText w:val="o"/>
      <w:lvlJc w:val="left"/>
      <w:pPr>
        <w:ind w:left="6221" w:hanging="360"/>
      </w:pPr>
      <w:rPr>
        <w:rFonts w:ascii="Courier New" w:hAnsi="Courier New" w:cs="Courier New" w:hint="default"/>
      </w:rPr>
    </w:lvl>
    <w:lvl w:ilvl="8" w:tplc="240A0005" w:tentative="1">
      <w:start w:val="1"/>
      <w:numFmt w:val="bullet"/>
      <w:lvlText w:val=""/>
      <w:lvlJc w:val="left"/>
      <w:pPr>
        <w:ind w:left="6941" w:hanging="360"/>
      </w:pPr>
      <w:rPr>
        <w:rFonts w:ascii="Wingdings" w:hAnsi="Wingdings" w:hint="default"/>
      </w:rPr>
    </w:lvl>
  </w:abstractNum>
  <w:abstractNum w:abstractNumId="6"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26AFA"/>
    <w:multiLevelType w:val="hybridMultilevel"/>
    <w:tmpl w:val="8654C76A"/>
    <w:lvl w:ilvl="0" w:tplc="240A0001">
      <w:start w:val="1"/>
      <w:numFmt w:val="bullet"/>
      <w:lvlText w:val=""/>
      <w:lvlJc w:val="left"/>
      <w:pPr>
        <w:ind w:left="1186" w:hanging="360"/>
      </w:pPr>
      <w:rPr>
        <w:rFonts w:ascii="Symbol" w:hAnsi="Symbol" w:hint="default"/>
      </w:rPr>
    </w:lvl>
    <w:lvl w:ilvl="1" w:tplc="240A0003" w:tentative="1">
      <w:start w:val="1"/>
      <w:numFmt w:val="bullet"/>
      <w:lvlText w:val="o"/>
      <w:lvlJc w:val="left"/>
      <w:pPr>
        <w:ind w:left="1906" w:hanging="360"/>
      </w:pPr>
      <w:rPr>
        <w:rFonts w:ascii="Courier New" w:hAnsi="Courier New" w:cs="Courier New" w:hint="default"/>
      </w:rPr>
    </w:lvl>
    <w:lvl w:ilvl="2" w:tplc="240A0005" w:tentative="1">
      <w:start w:val="1"/>
      <w:numFmt w:val="bullet"/>
      <w:lvlText w:val=""/>
      <w:lvlJc w:val="left"/>
      <w:pPr>
        <w:ind w:left="2626" w:hanging="360"/>
      </w:pPr>
      <w:rPr>
        <w:rFonts w:ascii="Wingdings" w:hAnsi="Wingdings" w:hint="default"/>
      </w:rPr>
    </w:lvl>
    <w:lvl w:ilvl="3" w:tplc="240A0001" w:tentative="1">
      <w:start w:val="1"/>
      <w:numFmt w:val="bullet"/>
      <w:lvlText w:val=""/>
      <w:lvlJc w:val="left"/>
      <w:pPr>
        <w:ind w:left="3346" w:hanging="360"/>
      </w:pPr>
      <w:rPr>
        <w:rFonts w:ascii="Symbol" w:hAnsi="Symbol" w:hint="default"/>
      </w:rPr>
    </w:lvl>
    <w:lvl w:ilvl="4" w:tplc="240A0003" w:tentative="1">
      <w:start w:val="1"/>
      <w:numFmt w:val="bullet"/>
      <w:lvlText w:val="o"/>
      <w:lvlJc w:val="left"/>
      <w:pPr>
        <w:ind w:left="4066" w:hanging="360"/>
      </w:pPr>
      <w:rPr>
        <w:rFonts w:ascii="Courier New" w:hAnsi="Courier New" w:cs="Courier New" w:hint="default"/>
      </w:rPr>
    </w:lvl>
    <w:lvl w:ilvl="5" w:tplc="240A0005" w:tentative="1">
      <w:start w:val="1"/>
      <w:numFmt w:val="bullet"/>
      <w:lvlText w:val=""/>
      <w:lvlJc w:val="left"/>
      <w:pPr>
        <w:ind w:left="4786" w:hanging="360"/>
      </w:pPr>
      <w:rPr>
        <w:rFonts w:ascii="Wingdings" w:hAnsi="Wingdings" w:hint="default"/>
      </w:rPr>
    </w:lvl>
    <w:lvl w:ilvl="6" w:tplc="240A0001" w:tentative="1">
      <w:start w:val="1"/>
      <w:numFmt w:val="bullet"/>
      <w:lvlText w:val=""/>
      <w:lvlJc w:val="left"/>
      <w:pPr>
        <w:ind w:left="5506" w:hanging="360"/>
      </w:pPr>
      <w:rPr>
        <w:rFonts w:ascii="Symbol" w:hAnsi="Symbol" w:hint="default"/>
      </w:rPr>
    </w:lvl>
    <w:lvl w:ilvl="7" w:tplc="240A0003" w:tentative="1">
      <w:start w:val="1"/>
      <w:numFmt w:val="bullet"/>
      <w:lvlText w:val="o"/>
      <w:lvlJc w:val="left"/>
      <w:pPr>
        <w:ind w:left="6226" w:hanging="360"/>
      </w:pPr>
      <w:rPr>
        <w:rFonts w:ascii="Courier New" w:hAnsi="Courier New" w:cs="Courier New" w:hint="default"/>
      </w:rPr>
    </w:lvl>
    <w:lvl w:ilvl="8" w:tplc="240A0005" w:tentative="1">
      <w:start w:val="1"/>
      <w:numFmt w:val="bullet"/>
      <w:lvlText w:val=""/>
      <w:lvlJc w:val="left"/>
      <w:pPr>
        <w:ind w:left="6946" w:hanging="360"/>
      </w:pPr>
      <w:rPr>
        <w:rFonts w:ascii="Wingdings" w:hAnsi="Wingdings" w:hint="default"/>
      </w:rPr>
    </w:lvl>
  </w:abstractNum>
  <w:abstractNum w:abstractNumId="9" w15:restartNumberingAfterBreak="0">
    <w:nsid w:val="2D8505FA"/>
    <w:multiLevelType w:val="hybridMultilevel"/>
    <w:tmpl w:val="F03E335E"/>
    <w:lvl w:ilvl="0" w:tplc="8AF093A0">
      <w:start w:val="1"/>
      <w:numFmt w:val="lowerLetter"/>
      <w:lvlText w:val="%1)"/>
      <w:lvlJc w:val="left"/>
      <w:pPr>
        <w:ind w:left="881" w:hanging="360"/>
      </w:pPr>
      <w:rPr>
        <w:rFonts w:hint="default"/>
      </w:rPr>
    </w:lvl>
    <w:lvl w:ilvl="1" w:tplc="240A0019" w:tentative="1">
      <w:start w:val="1"/>
      <w:numFmt w:val="lowerLetter"/>
      <w:lvlText w:val="%2."/>
      <w:lvlJc w:val="left"/>
      <w:pPr>
        <w:ind w:left="1601" w:hanging="360"/>
      </w:pPr>
    </w:lvl>
    <w:lvl w:ilvl="2" w:tplc="240A001B" w:tentative="1">
      <w:start w:val="1"/>
      <w:numFmt w:val="lowerRoman"/>
      <w:lvlText w:val="%3."/>
      <w:lvlJc w:val="right"/>
      <w:pPr>
        <w:ind w:left="2321" w:hanging="180"/>
      </w:pPr>
    </w:lvl>
    <w:lvl w:ilvl="3" w:tplc="240A000F" w:tentative="1">
      <w:start w:val="1"/>
      <w:numFmt w:val="decimal"/>
      <w:lvlText w:val="%4."/>
      <w:lvlJc w:val="left"/>
      <w:pPr>
        <w:ind w:left="3041" w:hanging="360"/>
      </w:pPr>
    </w:lvl>
    <w:lvl w:ilvl="4" w:tplc="240A0019" w:tentative="1">
      <w:start w:val="1"/>
      <w:numFmt w:val="lowerLetter"/>
      <w:lvlText w:val="%5."/>
      <w:lvlJc w:val="left"/>
      <w:pPr>
        <w:ind w:left="3761" w:hanging="360"/>
      </w:pPr>
    </w:lvl>
    <w:lvl w:ilvl="5" w:tplc="240A001B" w:tentative="1">
      <w:start w:val="1"/>
      <w:numFmt w:val="lowerRoman"/>
      <w:lvlText w:val="%6."/>
      <w:lvlJc w:val="right"/>
      <w:pPr>
        <w:ind w:left="4481" w:hanging="180"/>
      </w:pPr>
    </w:lvl>
    <w:lvl w:ilvl="6" w:tplc="240A000F" w:tentative="1">
      <w:start w:val="1"/>
      <w:numFmt w:val="decimal"/>
      <w:lvlText w:val="%7."/>
      <w:lvlJc w:val="left"/>
      <w:pPr>
        <w:ind w:left="5201" w:hanging="360"/>
      </w:pPr>
    </w:lvl>
    <w:lvl w:ilvl="7" w:tplc="240A0019" w:tentative="1">
      <w:start w:val="1"/>
      <w:numFmt w:val="lowerLetter"/>
      <w:lvlText w:val="%8."/>
      <w:lvlJc w:val="left"/>
      <w:pPr>
        <w:ind w:left="5921" w:hanging="360"/>
      </w:pPr>
    </w:lvl>
    <w:lvl w:ilvl="8" w:tplc="240A001B" w:tentative="1">
      <w:start w:val="1"/>
      <w:numFmt w:val="lowerRoman"/>
      <w:lvlText w:val="%9."/>
      <w:lvlJc w:val="right"/>
      <w:pPr>
        <w:ind w:left="6641" w:hanging="180"/>
      </w:pPr>
    </w:lvl>
  </w:abstractNum>
  <w:abstractNum w:abstractNumId="10"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4563B"/>
    <w:multiLevelType w:val="hybridMultilevel"/>
    <w:tmpl w:val="1E26FF9C"/>
    <w:lvl w:ilvl="0" w:tplc="240A000F">
      <w:start w:val="1"/>
      <w:numFmt w:val="decimal"/>
      <w:lvlText w:val="%1."/>
      <w:lvlJc w:val="left"/>
      <w:pPr>
        <w:ind w:left="0" w:hanging="360"/>
      </w:pPr>
      <w:rPr>
        <w:rFonts w:hint="default"/>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2"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107F9"/>
    <w:multiLevelType w:val="hybridMultilevel"/>
    <w:tmpl w:val="06DEC1E2"/>
    <w:lvl w:ilvl="0" w:tplc="90EC162C">
      <w:start w:val="1"/>
      <w:numFmt w:val="decimal"/>
      <w:lvlText w:val="%1-"/>
      <w:lvlJc w:val="left"/>
      <w:pPr>
        <w:ind w:left="1241" w:hanging="360"/>
      </w:pPr>
      <w:rPr>
        <w:rFonts w:hint="default"/>
      </w:rPr>
    </w:lvl>
    <w:lvl w:ilvl="1" w:tplc="240A0019" w:tentative="1">
      <w:start w:val="1"/>
      <w:numFmt w:val="lowerLetter"/>
      <w:lvlText w:val="%2."/>
      <w:lvlJc w:val="left"/>
      <w:pPr>
        <w:ind w:left="1961" w:hanging="360"/>
      </w:pPr>
    </w:lvl>
    <w:lvl w:ilvl="2" w:tplc="240A001B" w:tentative="1">
      <w:start w:val="1"/>
      <w:numFmt w:val="lowerRoman"/>
      <w:lvlText w:val="%3."/>
      <w:lvlJc w:val="right"/>
      <w:pPr>
        <w:ind w:left="2681" w:hanging="180"/>
      </w:pPr>
    </w:lvl>
    <w:lvl w:ilvl="3" w:tplc="240A000F" w:tentative="1">
      <w:start w:val="1"/>
      <w:numFmt w:val="decimal"/>
      <w:lvlText w:val="%4."/>
      <w:lvlJc w:val="left"/>
      <w:pPr>
        <w:ind w:left="3401" w:hanging="360"/>
      </w:pPr>
    </w:lvl>
    <w:lvl w:ilvl="4" w:tplc="240A0019" w:tentative="1">
      <w:start w:val="1"/>
      <w:numFmt w:val="lowerLetter"/>
      <w:lvlText w:val="%5."/>
      <w:lvlJc w:val="left"/>
      <w:pPr>
        <w:ind w:left="4121" w:hanging="360"/>
      </w:pPr>
    </w:lvl>
    <w:lvl w:ilvl="5" w:tplc="240A001B" w:tentative="1">
      <w:start w:val="1"/>
      <w:numFmt w:val="lowerRoman"/>
      <w:lvlText w:val="%6."/>
      <w:lvlJc w:val="right"/>
      <w:pPr>
        <w:ind w:left="4841" w:hanging="180"/>
      </w:pPr>
    </w:lvl>
    <w:lvl w:ilvl="6" w:tplc="240A000F" w:tentative="1">
      <w:start w:val="1"/>
      <w:numFmt w:val="decimal"/>
      <w:lvlText w:val="%7."/>
      <w:lvlJc w:val="left"/>
      <w:pPr>
        <w:ind w:left="5561" w:hanging="360"/>
      </w:pPr>
    </w:lvl>
    <w:lvl w:ilvl="7" w:tplc="240A0019" w:tentative="1">
      <w:start w:val="1"/>
      <w:numFmt w:val="lowerLetter"/>
      <w:lvlText w:val="%8."/>
      <w:lvlJc w:val="left"/>
      <w:pPr>
        <w:ind w:left="6281" w:hanging="360"/>
      </w:pPr>
    </w:lvl>
    <w:lvl w:ilvl="8" w:tplc="240A001B" w:tentative="1">
      <w:start w:val="1"/>
      <w:numFmt w:val="lowerRoman"/>
      <w:lvlText w:val="%9."/>
      <w:lvlJc w:val="right"/>
      <w:pPr>
        <w:ind w:left="7001" w:hanging="180"/>
      </w:pPr>
    </w:lvl>
  </w:abstractNum>
  <w:abstractNum w:abstractNumId="14" w15:restartNumberingAfterBreak="0">
    <w:nsid w:val="3FEF020E"/>
    <w:multiLevelType w:val="hybridMultilevel"/>
    <w:tmpl w:val="4D485408"/>
    <w:lvl w:ilvl="0" w:tplc="6CF0BC4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44484C1A"/>
    <w:multiLevelType w:val="hybridMultilevel"/>
    <w:tmpl w:val="6F822C1A"/>
    <w:lvl w:ilvl="0" w:tplc="240A0001">
      <w:start w:val="1"/>
      <w:numFmt w:val="bullet"/>
      <w:lvlText w:val=""/>
      <w:lvlJc w:val="left"/>
      <w:pPr>
        <w:ind w:left="1181" w:hanging="360"/>
      </w:pPr>
      <w:rPr>
        <w:rFonts w:ascii="Symbol" w:hAnsi="Symbol" w:hint="default"/>
      </w:rPr>
    </w:lvl>
    <w:lvl w:ilvl="1" w:tplc="240A0003" w:tentative="1">
      <w:start w:val="1"/>
      <w:numFmt w:val="bullet"/>
      <w:lvlText w:val="o"/>
      <w:lvlJc w:val="left"/>
      <w:pPr>
        <w:ind w:left="1901" w:hanging="360"/>
      </w:pPr>
      <w:rPr>
        <w:rFonts w:ascii="Courier New" w:hAnsi="Courier New" w:cs="Courier New" w:hint="default"/>
      </w:rPr>
    </w:lvl>
    <w:lvl w:ilvl="2" w:tplc="240A0005" w:tentative="1">
      <w:start w:val="1"/>
      <w:numFmt w:val="bullet"/>
      <w:lvlText w:val=""/>
      <w:lvlJc w:val="left"/>
      <w:pPr>
        <w:ind w:left="2621" w:hanging="360"/>
      </w:pPr>
      <w:rPr>
        <w:rFonts w:ascii="Wingdings" w:hAnsi="Wingdings" w:hint="default"/>
      </w:rPr>
    </w:lvl>
    <w:lvl w:ilvl="3" w:tplc="240A0001" w:tentative="1">
      <w:start w:val="1"/>
      <w:numFmt w:val="bullet"/>
      <w:lvlText w:val=""/>
      <w:lvlJc w:val="left"/>
      <w:pPr>
        <w:ind w:left="3341" w:hanging="360"/>
      </w:pPr>
      <w:rPr>
        <w:rFonts w:ascii="Symbol" w:hAnsi="Symbol" w:hint="default"/>
      </w:rPr>
    </w:lvl>
    <w:lvl w:ilvl="4" w:tplc="240A0003" w:tentative="1">
      <w:start w:val="1"/>
      <w:numFmt w:val="bullet"/>
      <w:lvlText w:val="o"/>
      <w:lvlJc w:val="left"/>
      <w:pPr>
        <w:ind w:left="4061" w:hanging="360"/>
      </w:pPr>
      <w:rPr>
        <w:rFonts w:ascii="Courier New" w:hAnsi="Courier New" w:cs="Courier New" w:hint="default"/>
      </w:rPr>
    </w:lvl>
    <w:lvl w:ilvl="5" w:tplc="240A0005" w:tentative="1">
      <w:start w:val="1"/>
      <w:numFmt w:val="bullet"/>
      <w:lvlText w:val=""/>
      <w:lvlJc w:val="left"/>
      <w:pPr>
        <w:ind w:left="4781" w:hanging="360"/>
      </w:pPr>
      <w:rPr>
        <w:rFonts w:ascii="Wingdings" w:hAnsi="Wingdings" w:hint="default"/>
      </w:rPr>
    </w:lvl>
    <w:lvl w:ilvl="6" w:tplc="240A0001" w:tentative="1">
      <w:start w:val="1"/>
      <w:numFmt w:val="bullet"/>
      <w:lvlText w:val=""/>
      <w:lvlJc w:val="left"/>
      <w:pPr>
        <w:ind w:left="5501" w:hanging="360"/>
      </w:pPr>
      <w:rPr>
        <w:rFonts w:ascii="Symbol" w:hAnsi="Symbol" w:hint="default"/>
      </w:rPr>
    </w:lvl>
    <w:lvl w:ilvl="7" w:tplc="240A0003" w:tentative="1">
      <w:start w:val="1"/>
      <w:numFmt w:val="bullet"/>
      <w:lvlText w:val="o"/>
      <w:lvlJc w:val="left"/>
      <w:pPr>
        <w:ind w:left="6221" w:hanging="360"/>
      </w:pPr>
      <w:rPr>
        <w:rFonts w:ascii="Courier New" w:hAnsi="Courier New" w:cs="Courier New" w:hint="default"/>
      </w:rPr>
    </w:lvl>
    <w:lvl w:ilvl="8" w:tplc="240A0005" w:tentative="1">
      <w:start w:val="1"/>
      <w:numFmt w:val="bullet"/>
      <w:lvlText w:val=""/>
      <w:lvlJc w:val="left"/>
      <w:pPr>
        <w:ind w:left="6941" w:hanging="360"/>
      </w:pPr>
      <w:rPr>
        <w:rFonts w:ascii="Wingdings" w:hAnsi="Wingdings" w:hint="default"/>
      </w:rPr>
    </w:lvl>
  </w:abstractNum>
  <w:abstractNum w:abstractNumId="16" w15:restartNumberingAfterBreak="0">
    <w:nsid w:val="46D17214"/>
    <w:multiLevelType w:val="hybridMultilevel"/>
    <w:tmpl w:val="258E0D88"/>
    <w:lvl w:ilvl="0" w:tplc="821CD4B0">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37206"/>
    <w:multiLevelType w:val="hybridMultilevel"/>
    <w:tmpl w:val="EE4A4102"/>
    <w:lvl w:ilvl="0" w:tplc="3A346BBE">
      <w:start w:val="1"/>
      <w:numFmt w:val="decimal"/>
      <w:lvlText w:val="%1."/>
      <w:lvlJc w:val="left"/>
      <w:pPr>
        <w:ind w:left="1181" w:hanging="36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22" w15:restartNumberingAfterBreak="0">
    <w:nsid w:val="65845278"/>
    <w:multiLevelType w:val="hybridMultilevel"/>
    <w:tmpl w:val="8332B64A"/>
    <w:lvl w:ilvl="0" w:tplc="129C28B8">
      <w:start w:val="1"/>
      <w:numFmt w:val="decimal"/>
      <w:lvlText w:val="%1."/>
      <w:lvlJc w:val="left"/>
      <w:pPr>
        <w:ind w:left="821" w:hanging="360"/>
      </w:pPr>
      <w:rPr>
        <w:rFonts w:hint="default"/>
      </w:r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3"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861C37"/>
    <w:multiLevelType w:val="hybridMultilevel"/>
    <w:tmpl w:val="31A4DF48"/>
    <w:lvl w:ilvl="0" w:tplc="240A0001">
      <w:start w:val="1"/>
      <w:numFmt w:val="bullet"/>
      <w:lvlText w:val=""/>
      <w:lvlJc w:val="left"/>
      <w:pPr>
        <w:ind w:left="1186" w:hanging="360"/>
      </w:pPr>
      <w:rPr>
        <w:rFonts w:ascii="Symbol" w:hAnsi="Symbol" w:hint="default"/>
      </w:rPr>
    </w:lvl>
    <w:lvl w:ilvl="1" w:tplc="240A0003" w:tentative="1">
      <w:start w:val="1"/>
      <w:numFmt w:val="bullet"/>
      <w:lvlText w:val="o"/>
      <w:lvlJc w:val="left"/>
      <w:pPr>
        <w:ind w:left="1906" w:hanging="360"/>
      </w:pPr>
      <w:rPr>
        <w:rFonts w:ascii="Courier New" w:hAnsi="Courier New" w:cs="Courier New" w:hint="default"/>
      </w:rPr>
    </w:lvl>
    <w:lvl w:ilvl="2" w:tplc="240A0005" w:tentative="1">
      <w:start w:val="1"/>
      <w:numFmt w:val="bullet"/>
      <w:lvlText w:val=""/>
      <w:lvlJc w:val="left"/>
      <w:pPr>
        <w:ind w:left="2626" w:hanging="360"/>
      </w:pPr>
      <w:rPr>
        <w:rFonts w:ascii="Wingdings" w:hAnsi="Wingdings" w:hint="default"/>
      </w:rPr>
    </w:lvl>
    <w:lvl w:ilvl="3" w:tplc="240A0001" w:tentative="1">
      <w:start w:val="1"/>
      <w:numFmt w:val="bullet"/>
      <w:lvlText w:val=""/>
      <w:lvlJc w:val="left"/>
      <w:pPr>
        <w:ind w:left="3346" w:hanging="360"/>
      </w:pPr>
      <w:rPr>
        <w:rFonts w:ascii="Symbol" w:hAnsi="Symbol" w:hint="default"/>
      </w:rPr>
    </w:lvl>
    <w:lvl w:ilvl="4" w:tplc="240A0003" w:tentative="1">
      <w:start w:val="1"/>
      <w:numFmt w:val="bullet"/>
      <w:lvlText w:val="o"/>
      <w:lvlJc w:val="left"/>
      <w:pPr>
        <w:ind w:left="4066" w:hanging="360"/>
      </w:pPr>
      <w:rPr>
        <w:rFonts w:ascii="Courier New" w:hAnsi="Courier New" w:cs="Courier New" w:hint="default"/>
      </w:rPr>
    </w:lvl>
    <w:lvl w:ilvl="5" w:tplc="240A0005" w:tentative="1">
      <w:start w:val="1"/>
      <w:numFmt w:val="bullet"/>
      <w:lvlText w:val=""/>
      <w:lvlJc w:val="left"/>
      <w:pPr>
        <w:ind w:left="4786" w:hanging="360"/>
      </w:pPr>
      <w:rPr>
        <w:rFonts w:ascii="Wingdings" w:hAnsi="Wingdings" w:hint="default"/>
      </w:rPr>
    </w:lvl>
    <w:lvl w:ilvl="6" w:tplc="240A0001" w:tentative="1">
      <w:start w:val="1"/>
      <w:numFmt w:val="bullet"/>
      <w:lvlText w:val=""/>
      <w:lvlJc w:val="left"/>
      <w:pPr>
        <w:ind w:left="5506" w:hanging="360"/>
      </w:pPr>
      <w:rPr>
        <w:rFonts w:ascii="Symbol" w:hAnsi="Symbol" w:hint="default"/>
      </w:rPr>
    </w:lvl>
    <w:lvl w:ilvl="7" w:tplc="240A0003" w:tentative="1">
      <w:start w:val="1"/>
      <w:numFmt w:val="bullet"/>
      <w:lvlText w:val="o"/>
      <w:lvlJc w:val="left"/>
      <w:pPr>
        <w:ind w:left="6226" w:hanging="360"/>
      </w:pPr>
      <w:rPr>
        <w:rFonts w:ascii="Courier New" w:hAnsi="Courier New" w:cs="Courier New" w:hint="default"/>
      </w:rPr>
    </w:lvl>
    <w:lvl w:ilvl="8" w:tplc="240A0005" w:tentative="1">
      <w:start w:val="1"/>
      <w:numFmt w:val="bullet"/>
      <w:lvlText w:val=""/>
      <w:lvlJc w:val="left"/>
      <w:pPr>
        <w:ind w:left="6946" w:hanging="360"/>
      </w:pPr>
      <w:rPr>
        <w:rFonts w:ascii="Wingdings" w:hAnsi="Wingdings" w:hint="default"/>
      </w:rPr>
    </w:lvl>
  </w:abstractNum>
  <w:abstractNum w:abstractNumId="26" w15:restartNumberingAfterBreak="0">
    <w:nsid w:val="79D35543"/>
    <w:multiLevelType w:val="hybridMultilevel"/>
    <w:tmpl w:val="9E2448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25"/>
  </w:num>
  <w:num w:numId="3">
    <w:abstractNumId w:val="8"/>
  </w:num>
  <w:num w:numId="4">
    <w:abstractNumId w:val="9"/>
  </w:num>
  <w:num w:numId="5">
    <w:abstractNumId w:val="13"/>
  </w:num>
  <w:num w:numId="6">
    <w:abstractNumId w:val="15"/>
  </w:num>
  <w:num w:numId="7">
    <w:abstractNumId w:val="5"/>
  </w:num>
  <w:num w:numId="8">
    <w:abstractNumId w:val="2"/>
  </w:num>
  <w:num w:numId="9">
    <w:abstractNumId w:val="16"/>
  </w:num>
  <w:num w:numId="10">
    <w:abstractNumId w:val="22"/>
  </w:num>
  <w:num w:numId="11">
    <w:abstractNumId w:val="21"/>
  </w:num>
  <w:num w:numId="12">
    <w:abstractNumId w:val="14"/>
  </w:num>
  <w:num w:numId="13">
    <w:abstractNumId w:val="26"/>
  </w:num>
  <w:num w:numId="14">
    <w:abstractNumId w:val="0"/>
  </w:num>
  <w:num w:numId="15">
    <w:abstractNumId w:val="3"/>
  </w:num>
  <w:num w:numId="16">
    <w:abstractNumId w:val="7"/>
  </w:num>
  <w:num w:numId="17">
    <w:abstractNumId w:val="23"/>
  </w:num>
  <w:num w:numId="18">
    <w:abstractNumId w:val="10"/>
  </w:num>
  <w:num w:numId="19">
    <w:abstractNumId w:val="12"/>
  </w:num>
  <w:num w:numId="20">
    <w:abstractNumId w:val="17"/>
  </w:num>
  <w:num w:numId="21">
    <w:abstractNumId w:val="18"/>
  </w:num>
  <w:num w:numId="22">
    <w:abstractNumId w:val="1"/>
  </w:num>
  <w:num w:numId="23">
    <w:abstractNumId w:val="4"/>
  </w:num>
  <w:num w:numId="24">
    <w:abstractNumId w:val="20"/>
  </w:num>
  <w:num w:numId="25">
    <w:abstractNumId w:val="24"/>
  </w:num>
  <w:num w:numId="26">
    <w:abstractNumId w:val="1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51"/>
    <w:rsid w:val="000005E0"/>
    <w:rsid w:val="00080C0E"/>
    <w:rsid w:val="00093A02"/>
    <w:rsid w:val="000A3222"/>
    <w:rsid w:val="000E062D"/>
    <w:rsid w:val="001144E9"/>
    <w:rsid w:val="001358A7"/>
    <w:rsid w:val="0017494D"/>
    <w:rsid w:val="002712FE"/>
    <w:rsid w:val="002B45CD"/>
    <w:rsid w:val="002D13F7"/>
    <w:rsid w:val="002D3C89"/>
    <w:rsid w:val="00303249"/>
    <w:rsid w:val="00323AA2"/>
    <w:rsid w:val="00331890"/>
    <w:rsid w:val="00344004"/>
    <w:rsid w:val="003921FE"/>
    <w:rsid w:val="003C340B"/>
    <w:rsid w:val="003D428C"/>
    <w:rsid w:val="00445649"/>
    <w:rsid w:val="004708B4"/>
    <w:rsid w:val="004921A0"/>
    <w:rsid w:val="005076EE"/>
    <w:rsid w:val="00570345"/>
    <w:rsid w:val="00575663"/>
    <w:rsid w:val="005C2CD2"/>
    <w:rsid w:val="005E2A0E"/>
    <w:rsid w:val="005F59D2"/>
    <w:rsid w:val="00682BC0"/>
    <w:rsid w:val="006C0573"/>
    <w:rsid w:val="00761FF7"/>
    <w:rsid w:val="00784945"/>
    <w:rsid w:val="0081413B"/>
    <w:rsid w:val="0084773A"/>
    <w:rsid w:val="008553F9"/>
    <w:rsid w:val="00863F76"/>
    <w:rsid w:val="00876210"/>
    <w:rsid w:val="008A3056"/>
    <w:rsid w:val="008B05AF"/>
    <w:rsid w:val="008B2037"/>
    <w:rsid w:val="008B7AFA"/>
    <w:rsid w:val="00931039"/>
    <w:rsid w:val="00961A7D"/>
    <w:rsid w:val="00963C78"/>
    <w:rsid w:val="009A06AB"/>
    <w:rsid w:val="009E4563"/>
    <w:rsid w:val="009E7123"/>
    <w:rsid w:val="00A2179F"/>
    <w:rsid w:val="00A3318B"/>
    <w:rsid w:val="00AE10D2"/>
    <w:rsid w:val="00B03E51"/>
    <w:rsid w:val="00B576CA"/>
    <w:rsid w:val="00B813C8"/>
    <w:rsid w:val="00B83BC2"/>
    <w:rsid w:val="00B902F4"/>
    <w:rsid w:val="00BA187C"/>
    <w:rsid w:val="00BD0306"/>
    <w:rsid w:val="00C15FAF"/>
    <w:rsid w:val="00C36905"/>
    <w:rsid w:val="00C4207B"/>
    <w:rsid w:val="00C531C6"/>
    <w:rsid w:val="00C6021C"/>
    <w:rsid w:val="00C90AE5"/>
    <w:rsid w:val="00D06FB8"/>
    <w:rsid w:val="00D5453B"/>
    <w:rsid w:val="00D81C9D"/>
    <w:rsid w:val="00F46041"/>
    <w:rsid w:val="00F50E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3C12B4"/>
  <w15:chartTrackingRefBased/>
  <w15:docId w15:val="{5920D931-BE0B-4D4C-BB7C-FC3A6EFE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890"/>
    <w:pPr>
      <w:spacing w:after="0" w:line="240" w:lineRule="auto"/>
    </w:pPr>
    <w:rPr>
      <w:rFonts w:ascii="Times New Roman" w:eastAsia="Times New Roman" w:hAnsi="Times New Roman" w:cs="Times New Roman"/>
      <w:sz w:val="20"/>
      <w:szCs w:val="20"/>
      <w:lang w:val="en-US"/>
    </w:rPr>
  </w:style>
  <w:style w:type="paragraph" w:styleId="Ttulo2">
    <w:name w:val="heading 2"/>
    <w:basedOn w:val="Normal"/>
    <w:next w:val="Normal"/>
    <w:link w:val="Ttulo2Car"/>
    <w:uiPriority w:val="9"/>
    <w:unhideWhenUsed/>
    <w:qFormat/>
    <w:rsid w:val="006C0573"/>
    <w:pPr>
      <w:keepNext/>
      <w:keepLines/>
      <w:spacing w:before="160" w:after="80" w:line="259" w:lineRule="auto"/>
      <w:jc w:val="both"/>
      <w:outlineLvl w:val="1"/>
    </w:pPr>
    <w:rPr>
      <w:rFonts w:asciiTheme="majorHAnsi" w:eastAsiaTheme="majorEastAsia" w:hAnsiTheme="majorHAnsi" w:cstheme="majorBidi"/>
      <w:color w:val="2E74B5"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6C0573"/>
    <w:pPr>
      <w:keepNext/>
      <w:keepLines/>
      <w:spacing w:before="160" w:after="80" w:line="259" w:lineRule="auto"/>
      <w:jc w:val="both"/>
      <w:outlineLvl w:val="2"/>
    </w:pPr>
    <w:rPr>
      <w:rFonts w:asciiTheme="minorHAnsi" w:eastAsiaTheme="majorEastAsia" w:hAnsiTheme="minorHAnsi" w:cstheme="majorBidi"/>
      <w:color w:val="2E74B5" w:themeColor="accent1" w:themeShade="BF"/>
      <w:kern w:val="2"/>
      <w:sz w:val="28"/>
      <w:szCs w:val="28"/>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E51"/>
    <w:pPr>
      <w:ind w:left="720"/>
      <w:contextualSpacing/>
    </w:pPr>
  </w:style>
  <w:style w:type="paragraph" w:styleId="Encabezado">
    <w:name w:val="header"/>
    <w:basedOn w:val="Normal"/>
    <w:link w:val="EncabezadoCar"/>
    <w:uiPriority w:val="99"/>
    <w:unhideWhenUsed/>
    <w:rsid w:val="00B03E51"/>
    <w:pPr>
      <w:tabs>
        <w:tab w:val="center" w:pos="4419"/>
        <w:tab w:val="right" w:pos="8838"/>
      </w:tabs>
    </w:pPr>
  </w:style>
  <w:style w:type="character" w:customStyle="1" w:styleId="EncabezadoCar">
    <w:name w:val="Encabezado Car"/>
    <w:basedOn w:val="Fuentedeprrafopredeter"/>
    <w:link w:val="Encabezado"/>
    <w:uiPriority w:val="99"/>
    <w:rsid w:val="00B03E5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B03E51"/>
    <w:pPr>
      <w:tabs>
        <w:tab w:val="center" w:pos="4419"/>
        <w:tab w:val="right" w:pos="8838"/>
      </w:tabs>
    </w:pPr>
  </w:style>
  <w:style w:type="character" w:customStyle="1" w:styleId="PiedepginaCar">
    <w:name w:val="Pie de página Car"/>
    <w:basedOn w:val="Fuentedeprrafopredeter"/>
    <w:link w:val="Piedepgina"/>
    <w:uiPriority w:val="99"/>
    <w:rsid w:val="00B03E51"/>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C531C6"/>
    <w:rPr>
      <w:color w:val="0563C1" w:themeColor="hyperlink"/>
      <w:u w:val="single"/>
    </w:rPr>
  </w:style>
  <w:style w:type="character" w:customStyle="1" w:styleId="UnresolvedMention">
    <w:name w:val="Unresolved Mention"/>
    <w:basedOn w:val="Fuentedeprrafopredeter"/>
    <w:uiPriority w:val="99"/>
    <w:semiHidden/>
    <w:unhideWhenUsed/>
    <w:rsid w:val="00C531C6"/>
    <w:rPr>
      <w:color w:val="605E5C"/>
      <w:shd w:val="clear" w:color="auto" w:fill="E1DFDD"/>
    </w:rPr>
  </w:style>
  <w:style w:type="paragraph" w:styleId="NormalWeb">
    <w:name w:val="Normal (Web)"/>
    <w:basedOn w:val="Normal"/>
    <w:uiPriority w:val="99"/>
    <w:unhideWhenUsed/>
    <w:rsid w:val="00931039"/>
    <w:pPr>
      <w:spacing w:before="100" w:beforeAutospacing="1" w:after="100" w:afterAutospacing="1"/>
    </w:pPr>
    <w:rPr>
      <w:sz w:val="24"/>
      <w:szCs w:val="24"/>
      <w:lang w:val="es-CO" w:eastAsia="es-CO"/>
    </w:rPr>
  </w:style>
  <w:style w:type="table" w:styleId="Tablaconcuadrcula">
    <w:name w:val="Table Grid"/>
    <w:basedOn w:val="Tablanormal"/>
    <w:uiPriority w:val="39"/>
    <w:rsid w:val="00080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6C0573"/>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6C0573"/>
    <w:rPr>
      <w:rFonts w:eastAsiaTheme="majorEastAsia" w:cstheme="majorBidi"/>
      <w:color w:val="2E74B5" w:themeColor="accent1" w:themeShade="BF"/>
      <w:kern w:val="2"/>
      <w:sz w:val="28"/>
      <w:szCs w:val="28"/>
      <w14:ligatures w14:val="standardContextual"/>
    </w:rPr>
  </w:style>
  <w:style w:type="character" w:customStyle="1" w:styleId="bzpyqfadein">
    <w:name w:val="bz_pyq_fadein"/>
    <w:basedOn w:val="Fuentedeprrafopredeter"/>
    <w:rsid w:val="006C0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55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juliorestrepo@yahoo.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ejuliorestrepo.edu.co/index.php-"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22</Pages>
  <Words>6966</Words>
  <Characters>38319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Sistemas16</dc:creator>
  <cp:keywords/>
  <dc:description/>
  <cp:lastModifiedBy>Usuario5</cp:lastModifiedBy>
  <cp:revision>13</cp:revision>
  <dcterms:created xsi:type="dcterms:W3CDTF">2025-07-05T22:47:00Z</dcterms:created>
  <dcterms:modified xsi:type="dcterms:W3CDTF">2026-05-20T17:21:00Z</dcterms:modified>
</cp:coreProperties>
</file>